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A9C" w:rsidRDefault="001D31F0" w:rsidP="00153A24">
      <w:pPr>
        <w:ind w:left="3540" w:firstLine="708"/>
        <w:jc w:val="both"/>
        <w:rPr>
          <w:rFonts w:asciiTheme="minorHAnsi" w:hAnsiTheme="minorHAnsi" w:cs="Arial"/>
          <w:b/>
        </w:rPr>
      </w:pPr>
      <w:r w:rsidRPr="00E165B0">
        <w:rPr>
          <w:rFonts w:asciiTheme="minorHAnsi" w:hAnsiTheme="minorHAnsi" w:cs="Arial"/>
          <w:b/>
        </w:rPr>
        <w:t>OFICIO Nº</w:t>
      </w:r>
      <w:r w:rsidR="00D32E46">
        <w:rPr>
          <w:rFonts w:asciiTheme="minorHAnsi" w:hAnsiTheme="minorHAnsi" w:cs="Arial"/>
          <w:b/>
        </w:rPr>
        <w:t xml:space="preserve"> </w:t>
      </w:r>
      <w:r w:rsidR="0082012F">
        <w:rPr>
          <w:rFonts w:asciiTheme="minorHAnsi" w:hAnsiTheme="minorHAnsi" w:cs="Arial"/>
          <w:b/>
        </w:rPr>
        <w:t>539</w:t>
      </w:r>
      <w:r w:rsidR="00410747">
        <w:rPr>
          <w:rFonts w:asciiTheme="minorHAnsi" w:hAnsiTheme="minorHAnsi" w:cs="Arial"/>
          <w:b/>
        </w:rPr>
        <w:t>/2019</w:t>
      </w:r>
    </w:p>
    <w:p w:rsidR="006E221C" w:rsidRDefault="006E221C" w:rsidP="00153A24">
      <w:pPr>
        <w:ind w:left="3540" w:firstLine="708"/>
        <w:jc w:val="both"/>
        <w:rPr>
          <w:rFonts w:asciiTheme="minorHAnsi" w:hAnsiTheme="minorHAnsi" w:cs="Arial"/>
          <w:b/>
          <w:sz w:val="22"/>
          <w:szCs w:val="22"/>
        </w:rPr>
      </w:pPr>
    </w:p>
    <w:p w:rsidR="001D31F0" w:rsidRPr="004E7312" w:rsidRDefault="001D31F0" w:rsidP="00C824C5">
      <w:pPr>
        <w:ind w:left="4953" w:hanging="705"/>
        <w:jc w:val="both"/>
        <w:rPr>
          <w:rFonts w:asciiTheme="minorHAnsi" w:hAnsiTheme="minorHAnsi" w:cs="Arial"/>
          <w:sz w:val="22"/>
          <w:szCs w:val="22"/>
        </w:rPr>
      </w:pPr>
      <w:r>
        <w:rPr>
          <w:rFonts w:asciiTheme="minorHAnsi" w:hAnsiTheme="minorHAnsi" w:cs="Arial"/>
          <w:b/>
          <w:sz w:val="22"/>
          <w:szCs w:val="22"/>
        </w:rPr>
        <w:t xml:space="preserve">ANT. :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820BCA" w:rsidRPr="009C15C5">
        <w:rPr>
          <w:rFonts w:asciiTheme="minorHAnsi" w:hAnsiTheme="minorHAnsi" w:cs="Arial"/>
          <w:b/>
          <w:sz w:val="22"/>
          <w:szCs w:val="22"/>
        </w:rPr>
        <w:t>MU030T0000</w:t>
      </w:r>
      <w:r w:rsidR="00410747">
        <w:rPr>
          <w:rFonts w:asciiTheme="minorHAnsi" w:hAnsiTheme="minorHAnsi" w:cs="Arial"/>
          <w:b/>
          <w:sz w:val="22"/>
          <w:szCs w:val="22"/>
        </w:rPr>
        <w:t>7</w:t>
      </w:r>
      <w:r w:rsidR="0082012F">
        <w:rPr>
          <w:rFonts w:asciiTheme="minorHAnsi" w:hAnsiTheme="minorHAnsi" w:cs="Arial"/>
          <w:b/>
          <w:sz w:val="22"/>
          <w:szCs w:val="22"/>
        </w:rPr>
        <w:t>33</w:t>
      </w:r>
      <w:r w:rsidR="00CA2CC0" w:rsidRPr="001E6A9C">
        <w:rPr>
          <w:rFonts w:asciiTheme="minorHAnsi" w:hAnsiTheme="minorHAnsi" w:cs="Arial"/>
          <w:sz w:val="22"/>
          <w:szCs w:val="22"/>
        </w:rPr>
        <w:t xml:space="preserve"> </w:t>
      </w:r>
      <w:r w:rsidR="00CA2CC0">
        <w:rPr>
          <w:rFonts w:asciiTheme="minorHAnsi" w:hAnsiTheme="minorHAnsi" w:cs="Arial"/>
          <w:sz w:val="22"/>
          <w:szCs w:val="22"/>
        </w:rPr>
        <w:t xml:space="preserve">de </w:t>
      </w:r>
      <w:r w:rsidR="0082012F">
        <w:rPr>
          <w:rFonts w:asciiTheme="minorHAnsi" w:hAnsiTheme="minorHAnsi" w:cs="Arial"/>
          <w:sz w:val="22"/>
          <w:szCs w:val="22"/>
        </w:rPr>
        <w:t>27/06</w:t>
      </w:r>
      <w:r w:rsidR="008E79E8">
        <w:rPr>
          <w:rFonts w:asciiTheme="minorHAnsi" w:hAnsiTheme="minorHAnsi" w:cs="Arial"/>
          <w:sz w:val="22"/>
          <w:szCs w:val="22"/>
        </w:rPr>
        <w:t>/201</w:t>
      </w:r>
      <w:r w:rsidR="00007851">
        <w:rPr>
          <w:rFonts w:asciiTheme="minorHAnsi" w:hAnsiTheme="minorHAnsi" w:cs="Arial"/>
          <w:sz w:val="22"/>
          <w:szCs w:val="22"/>
        </w:rPr>
        <w:t>9</w:t>
      </w:r>
      <w:r w:rsidR="004E7312">
        <w:rPr>
          <w:rFonts w:asciiTheme="minorHAnsi" w:hAnsiTheme="minorHAnsi" w:cs="Arial"/>
          <w:sz w:val="22"/>
          <w:szCs w:val="22"/>
        </w:rPr>
        <w:t>.</w:t>
      </w:r>
    </w:p>
    <w:p w:rsidR="00C824C5" w:rsidRDefault="00C824C5" w:rsidP="001D31F0">
      <w:pPr>
        <w:ind w:left="4248"/>
        <w:jc w:val="both"/>
        <w:rPr>
          <w:rFonts w:asciiTheme="minorHAnsi" w:hAnsiTheme="minorHAnsi" w:cs="Arial"/>
          <w:b/>
          <w:sz w:val="22"/>
          <w:szCs w:val="22"/>
        </w:rPr>
      </w:pPr>
    </w:p>
    <w:p w:rsidR="00566808" w:rsidRPr="00BC524E" w:rsidRDefault="001D31F0" w:rsidP="001D31F0">
      <w:pPr>
        <w:ind w:left="4248"/>
        <w:jc w:val="both"/>
        <w:rPr>
          <w:rFonts w:asciiTheme="minorHAnsi" w:hAnsiTheme="minorHAnsi" w:cs="Arial"/>
          <w:b/>
          <w:sz w:val="22"/>
          <w:szCs w:val="22"/>
        </w:rPr>
      </w:pPr>
      <w:r>
        <w:rPr>
          <w:rFonts w:asciiTheme="minorHAnsi" w:hAnsiTheme="minorHAnsi" w:cs="Arial"/>
          <w:b/>
          <w:sz w:val="22"/>
          <w:szCs w:val="22"/>
        </w:rPr>
        <w:t xml:space="preserve">MAT. : </w:t>
      </w:r>
      <w:r w:rsidR="009A5A9C" w:rsidRPr="009A5A9C">
        <w:rPr>
          <w:rFonts w:asciiTheme="minorHAnsi" w:hAnsiTheme="minorHAnsi" w:cs="Arial"/>
          <w:sz w:val="22"/>
          <w:szCs w:val="22"/>
        </w:rPr>
        <w:t>Da respuesta a solicitud de</w:t>
      </w:r>
      <w:r w:rsidRPr="004E7312">
        <w:rPr>
          <w:rFonts w:asciiTheme="minorHAnsi" w:hAnsiTheme="minorHAnsi" w:cs="Arial"/>
          <w:sz w:val="22"/>
          <w:szCs w:val="22"/>
        </w:rPr>
        <w:t xml:space="preserve"> información </w:t>
      </w:r>
      <w:r w:rsidR="009A5A9C">
        <w:rPr>
          <w:rFonts w:asciiTheme="minorHAnsi" w:hAnsiTheme="minorHAnsi" w:cs="Arial"/>
          <w:sz w:val="22"/>
          <w:szCs w:val="22"/>
        </w:rPr>
        <w:t xml:space="preserve">de </w:t>
      </w:r>
      <w:r w:rsidR="00410747">
        <w:rPr>
          <w:rFonts w:asciiTheme="minorHAnsi" w:hAnsiTheme="minorHAnsi" w:cs="Arial"/>
          <w:sz w:val="22"/>
          <w:szCs w:val="22"/>
        </w:rPr>
        <w:t xml:space="preserve">Sr. </w:t>
      </w:r>
      <w:r w:rsidR="0082012F">
        <w:rPr>
          <w:rFonts w:asciiTheme="minorHAnsi" w:hAnsiTheme="minorHAnsi" w:cs="Arial"/>
          <w:sz w:val="22"/>
          <w:szCs w:val="22"/>
        </w:rPr>
        <w:t>Alexis Irarrázabal</w:t>
      </w:r>
      <w:r w:rsidR="00410747">
        <w:rPr>
          <w:rFonts w:asciiTheme="minorHAnsi" w:hAnsiTheme="minorHAnsi" w:cs="Arial"/>
          <w:sz w:val="22"/>
          <w:szCs w:val="22"/>
        </w:rPr>
        <w:t>.</w:t>
      </w:r>
    </w:p>
    <w:p w:rsidR="00566808" w:rsidRPr="00BC524E" w:rsidRDefault="00566808" w:rsidP="00566808">
      <w:pPr>
        <w:ind w:left="-756" w:firstLine="756"/>
        <w:jc w:val="center"/>
        <w:rPr>
          <w:rFonts w:asciiTheme="minorHAnsi" w:hAnsiTheme="minorHAnsi" w:cs="Arial"/>
          <w:b/>
          <w:sz w:val="22"/>
          <w:szCs w:val="22"/>
        </w:rPr>
      </w:pPr>
    </w:p>
    <w:p w:rsidR="00566808" w:rsidRPr="00BC524E" w:rsidRDefault="001D31F0" w:rsidP="001D31F0">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CASABLANCA, </w:t>
      </w:r>
      <w:r w:rsidR="0082012F">
        <w:rPr>
          <w:rFonts w:asciiTheme="minorHAnsi" w:hAnsiTheme="minorHAnsi" w:cs="Arial"/>
          <w:b/>
          <w:sz w:val="22"/>
          <w:szCs w:val="22"/>
        </w:rPr>
        <w:t>27 de junio</w:t>
      </w:r>
      <w:r w:rsidR="00007851">
        <w:rPr>
          <w:rFonts w:asciiTheme="minorHAnsi" w:hAnsiTheme="minorHAnsi" w:cs="Arial"/>
          <w:b/>
          <w:sz w:val="22"/>
          <w:szCs w:val="22"/>
        </w:rPr>
        <w:t xml:space="preserve"> de 2019.</w:t>
      </w:r>
    </w:p>
    <w:p w:rsidR="00566808" w:rsidRPr="00BC524E" w:rsidRDefault="00566808" w:rsidP="00566808">
      <w:pPr>
        <w:ind w:left="-756" w:firstLine="756"/>
        <w:jc w:val="center"/>
        <w:rPr>
          <w:rFonts w:asciiTheme="minorHAnsi" w:hAnsiTheme="minorHAnsi" w:cs="Arial"/>
          <w:b/>
          <w:sz w:val="22"/>
          <w:szCs w:val="22"/>
        </w:rPr>
      </w:pPr>
    </w:p>
    <w:p w:rsidR="00153A24" w:rsidRDefault="00153A24" w:rsidP="00153A24">
      <w:pPr>
        <w:jc w:val="both"/>
        <w:rPr>
          <w:rFonts w:asciiTheme="minorHAnsi" w:hAnsiTheme="minorHAnsi" w:cs="Arial"/>
          <w:b/>
          <w:sz w:val="22"/>
          <w:szCs w:val="22"/>
        </w:rPr>
      </w:pPr>
    </w:p>
    <w:p w:rsidR="00153A24" w:rsidRDefault="00566808" w:rsidP="00153A24">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153A24">
      <w:pPr>
        <w:jc w:val="both"/>
        <w:rPr>
          <w:rFonts w:asciiTheme="minorHAnsi" w:hAnsiTheme="minorHAnsi" w:cs="Arial"/>
          <w:b/>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453973" w:rsidRDefault="00453973" w:rsidP="00153A24">
      <w:pPr>
        <w:jc w:val="both"/>
        <w:rPr>
          <w:rFonts w:asciiTheme="minorHAnsi" w:hAnsiTheme="minorHAnsi" w:cs="Arial"/>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453973" w:rsidRDefault="00453973" w:rsidP="00153A24">
      <w:pPr>
        <w:jc w:val="both"/>
        <w:rPr>
          <w:rFonts w:asciiTheme="minorHAnsi" w:hAnsiTheme="minorHAnsi" w:cs="Arial"/>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453973" w:rsidRDefault="00453973" w:rsidP="00153A24">
      <w:pPr>
        <w:jc w:val="both"/>
        <w:rPr>
          <w:rFonts w:asciiTheme="minorHAnsi" w:hAnsiTheme="minorHAnsi" w:cs="Arial"/>
          <w:sz w:val="22"/>
          <w:szCs w:val="22"/>
        </w:rPr>
      </w:pPr>
    </w:p>
    <w:p w:rsidR="00A51E22" w:rsidRDefault="00A51E22" w:rsidP="00A51E22">
      <w:pPr>
        <w:jc w:val="both"/>
        <w:rPr>
          <w:rFonts w:asciiTheme="minorHAnsi" w:hAnsiTheme="minorHAnsi" w:cs="Arial"/>
          <w:sz w:val="22"/>
          <w:szCs w:val="22"/>
        </w:rPr>
      </w:pPr>
      <w:r>
        <w:rPr>
          <w:rFonts w:asciiTheme="minorHAnsi" w:hAnsiTheme="minorHAnsi" w:cs="Arial"/>
          <w:sz w:val="22"/>
          <w:szCs w:val="22"/>
        </w:rPr>
        <w:t xml:space="preserve">4.- </w:t>
      </w:r>
      <w:r w:rsidR="007754C0">
        <w:rPr>
          <w:rFonts w:asciiTheme="minorHAnsi" w:hAnsiTheme="minorHAnsi" w:cs="Arial"/>
          <w:sz w:val="22"/>
          <w:szCs w:val="22"/>
        </w:rPr>
        <w:t>E</w:t>
      </w:r>
      <w:r w:rsidR="007754C0" w:rsidRPr="00BC524E">
        <w:rPr>
          <w:rFonts w:asciiTheme="minorHAnsi" w:hAnsiTheme="minorHAnsi" w:cs="Arial"/>
          <w:sz w:val="22"/>
          <w:szCs w:val="22"/>
        </w:rPr>
        <w:t>l</w:t>
      </w:r>
      <w:r w:rsidR="007754C0">
        <w:rPr>
          <w:rFonts w:asciiTheme="minorHAnsi" w:hAnsiTheme="minorHAnsi" w:cs="Arial"/>
          <w:sz w:val="22"/>
          <w:szCs w:val="22"/>
        </w:rPr>
        <w:t xml:space="preserve"> Reglamento de Acceso de la Información Pública de la I. Municipalidad de Casablanca, DA Nº 9892 de 31 de diciembre de 2018.</w:t>
      </w:r>
      <w:r w:rsidRPr="00BC524E">
        <w:rPr>
          <w:rFonts w:asciiTheme="minorHAnsi" w:hAnsiTheme="minorHAnsi" w:cs="Arial"/>
          <w:sz w:val="22"/>
          <w:szCs w:val="22"/>
        </w:rPr>
        <w:t xml:space="preserve"> </w:t>
      </w:r>
    </w:p>
    <w:p w:rsidR="00A51E22" w:rsidRDefault="00A51E22" w:rsidP="00A51E22">
      <w:pPr>
        <w:jc w:val="both"/>
        <w:rPr>
          <w:rFonts w:asciiTheme="minorHAnsi" w:hAnsiTheme="minorHAnsi" w:cs="Arial"/>
          <w:sz w:val="22"/>
          <w:szCs w:val="22"/>
        </w:rPr>
      </w:pPr>
    </w:p>
    <w:p w:rsidR="00A51E22" w:rsidRDefault="00A51E22" w:rsidP="00A51E22">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007851" w:rsidRDefault="00007851" w:rsidP="00A51E22">
      <w:pPr>
        <w:jc w:val="both"/>
        <w:rPr>
          <w:rFonts w:asciiTheme="minorHAnsi" w:hAnsiTheme="minorHAnsi" w:cs="Arial"/>
          <w:sz w:val="22"/>
          <w:szCs w:val="22"/>
        </w:rPr>
      </w:pPr>
    </w:p>
    <w:p w:rsidR="00007851" w:rsidRDefault="00007851" w:rsidP="00A51E22">
      <w:pPr>
        <w:jc w:val="both"/>
        <w:rPr>
          <w:rFonts w:asciiTheme="minorHAnsi" w:hAnsiTheme="minorHAnsi" w:cs="Arial"/>
          <w:sz w:val="22"/>
          <w:szCs w:val="22"/>
        </w:rPr>
      </w:pPr>
      <w:r>
        <w:rPr>
          <w:rFonts w:asciiTheme="minorHAnsi" w:hAnsiTheme="minorHAnsi" w:cs="Arial"/>
          <w:sz w:val="22"/>
          <w:szCs w:val="22"/>
        </w:rPr>
        <w:t xml:space="preserve">6.- El </w:t>
      </w:r>
      <w:r w:rsidRPr="004F799D">
        <w:rPr>
          <w:rFonts w:asciiTheme="minorHAnsi" w:hAnsiTheme="minorHAnsi" w:cs="Arial"/>
          <w:sz w:val="22"/>
          <w:szCs w:val="22"/>
        </w:rPr>
        <w:t xml:space="preserve">Artículo </w:t>
      </w:r>
      <w:r w:rsidR="00E86BD8">
        <w:rPr>
          <w:rFonts w:asciiTheme="minorHAnsi" w:hAnsiTheme="minorHAnsi" w:cs="Arial"/>
          <w:sz w:val="22"/>
          <w:szCs w:val="22"/>
        </w:rPr>
        <w:t>15</w:t>
      </w:r>
      <w:r w:rsidRPr="004F799D">
        <w:rPr>
          <w:rFonts w:asciiTheme="minorHAnsi" w:hAnsiTheme="minorHAnsi" w:cs="Arial"/>
          <w:sz w:val="22"/>
          <w:szCs w:val="22"/>
        </w:rPr>
        <w:t xml:space="preserve"> de la Ley de Transparencia.</w:t>
      </w:r>
    </w:p>
    <w:p w:rsidR="00A51E22" w:rsidRDefault="00A51E22" w:rsidP="00A51E22">
      <w:pPr>
        <w:jc w:val="both"/>
        <w:rPr>
          <w:rFonts w:asciiTheme="minorHAnsi" w:hAnsiTheme="minorHAnsi" w:cs="Arial"/>
          <w:sz w:val="22"/>
          <w:szCs w:val="22"/>
        </w:rPr>
      </w:pPr>
    </w:p>
    <w:p w:rsidR="00A51E22" w:rsidRPr="006A7622" w:rsidRDefault="00007851" w:rsidP="00A51E22">
      <w:pPr>
        <w:jc w:val="both"/>
        <w:rPr>
          <w:rFonts w:asciiTheme="minorHAnsi" w:hAnsiTheme="minorHAnsi" w:cs="Arial"/>
          <w:sz w:val="22"/>
          <w:szCs w:val="22"/>
        </w:rPr>
      </w:pPr>
      <w:r>
        <w:rPr>
          <w:rFonts w:asciiTheme="minorHAnsi" w:hAnsiTheme="minorHAnsi" w:cs="Arial"/>
          <w:sz w:val="22"/>
          <w:szCs w:val="22"/>
        </w:rPr>
        <w:t>7</w:t>
      </w:r>
      <w:r w:rsidR="00A51E22">
        <w:rPr>
          <w:rFonts w:asciiTheme="minorHAnsi" w:hAnsiTheme="minorHAnsi" w:cs="Arial"/>
          <w:sz w:val="22"/>
          <w:szCs w:val="22"/>
        </w:rPr>
        <w:t>.- La Ley 19.628 de Protección de Datos Personales.</w:t>
      </w:r>
    </w:p>
    <w:p w:rsidR="006A7622" w:rsidRPr="00BC524E" w:rsidRDefault="006A7622" w:rsidP="00153A24">
      <w:pPr>
        <w:jc w:val="both"/>
        <w:rPr>
          <w:rFonts w:asciiTheme="minorHAnsi" w:hAnsiTheme="minorHAnsi" w:cs="Arial"/>
          <w:sz w:val="22"/>
          <w:szCs w:val="22"/>
        </w:rPr>
      </w:pPr>
    </w:p>
    <w:p w:rsidR="00566808" w:rsidRDefault="00566808" w:rsidP="00566808">
      <w:pPr>
        <w:ind w:left="5387"/>
        <w:jc w:val="both"/>
        <w:rPr>
          <w:rFonts w:asciiTheme="minorHAnsi" w:hAnsiTheme="minorHAnsi" w:cs="Arial"/>
          <w:b/>
          <w:sz w:val="22"/>
          <w:szCs w:val="22"/>
        </w:rPr>
      </w:pPr>
    </w:p>
    <w:p w:rsidR="00943BC0" w:rsidRPr="00BC524E" w:rsidRDefault="00943BC0" w:rsidP="00566808">
      <w:pPr>
        <w:ind w:left="5387"/>
        <w:jc w:val="both"/>
        <w:rPr>
          <w:rFonts w:asciiTheme="minorHAnsi" w:hAnsiTheme="minorHAnsi" w:cs="Arial"/>
          <w:b/>
          <w:sz w:val="22"/>
          <w:szCs w:val="22"/>
        </w:rPr>
      </w:pPr>
    </w:p>
    <w:p w:rsidR="00566808" w:rsidRPr="00BC524E" w:rsidRDefault="00566808" w:rsidP="00153A24">
      <w:pPr>
        <w:jc w:val="both"/>
        <w:rPr>
          <w:rFonts w:asciiTheme="minorHAnsi" w:hAnsiTheme="minorHAnsi" w:cs="Arial"/>
          <w:b/>
          <w:sz w:val="22"/>
          <w:szCs w:val="22"/>
        </w:rPr>
      </w:pPr>
      <w:r w:rsidRPr="00BC524E">
        <w:rPr>
          <w:rFonts w:asciiTheme="minorHAnsi" w:hAnsiTheme="minorHAnsi" w:cs="Arial"/>
          <w:b/>
          <w:sz w:val="22"/>
          <w:szCs w:val="22"/>
        </w:rPr>
        <w:t>CONSIDERANDO:</w:t>
      </w:r>
    </w:p>
    <w:p w:rsidR="00566808" w:rsidRPr="00BC524E" w:rsidRDefault="00566808" w:rsidP="000B7F62">
      <w:pPr>
        <w:tabs>
          <w:tab w:val="left" w:pos="4536"/>
        </w:tabs>
        <w:ind w:left="2829" w:firstLine="6"/>
        <w:jc w:val="both"/>
        <w:rPr>
          <w:rFonts w:asciiTheme="minorHAnsi" w:hAnsiTheme="minorHAnsi" w:cs="Arial"/>
          <w:sz w:val="22"/>
          <w:szCs w:val="22"/>
        </w:rPr>
      </w:pPr>
    </w:p>
    <w:p w:rsidR="008E79E8" w:rsidRDefault="00511DDC" w:rsidP="008E79E8">
      <w:pPr>
        <w:autoSpaceDE w:val="0"/>
        <w:autoSpaceDN w:val="0"/>
        <w:adjustRightInd w:val="0"/>
        <w:jc w:val="both"/>
        <w:rPr>
          <w:rFonts w:asciiTheme="minorHAnsi" w:eastAsia="Calibri" w:hAnsiTheme="minorHAnsi" w:cs="Arial"/>
          <w:color w:val="000000"/>
          <w:sz w:val="22"/>
          <w:szCs w:val="22"/>
          <w:lang w:eastAsia="en-US"/>
        </w:rPr>
      </w:pPr>
      <w:r>
        <w:rPr>
          <w:rFonts w:asciiTheme="minorHAnsi" w:hAnsiTheme="minorHAnsi" w:cs="Arial"/>
          <w:sz w:val="22"/>
          <w:szCs w:val="22"/>
        </w:rPr>
        <w:t xml:space="preserve">1.- </w:t>
      </w:r>
      <w:r w:rsidR="00566808" w:rsidRPr="00930D39">
        <w:rPr>
          <w:rFonts w:asciiTheme="minorHAnsi" w:hAnsiTheme="minorHAnsi" w:cs="Arial"/>
          <w:sz w:val="22"/>
          <w:szCs w:val="22"/>
        </w:rPr>
        <w:t>Que con fecha</w:t>
      </w:r>
      <w:r w:rsidR="004E7312" w:rsidRPr="00930D39">
        <w:rPr>
          <w:rFonts w:asciiTheme="minorHAnsi" w:hAnsiTheme="minorHAnsi" w:cs="Arial"/>
          <w:sz w:val="22"/>
          <w:szCs w:val="22"/>
        </w:rPr>
        <w:t xml:space="preserve"> </w:t>
      </w:r>
      <w:r w:rsidR="0082012F">
        <w:rPr>
          <w:rFonts w:asciiTheme="minorHAnsi" w:hAnsiTheme="minorHAnsi" w:cs="Arial"/>
          <w:sz w:val="22"/>
          <w:szCs w:val="22"/>
        </w:rPr>
        <w:t>27/06</w:t>
      </w:r>
      <w:r w:rsidR="00007851">
        <w:rPr>
          <w:rFonts w:asciiTheme="minorHAnsi" w:hAnsiTheme="minorHAnsi" w:cs="Arial"/>
          <w:sz w:val="22"/>
          <w:szCs w:val="22"/>
        </w:rPr>
        <w:t>/2019</w:t>
      </w:r>
      <w:r w:rsidR="00566808" w:rsidRPr="00930D39">
        <w:rPr>
          <w:rFonts w:asciiTheme="minorHAnsi" w:eastAsia="Calibri" w:hAnsiTheme="minorHAnsi" w:cs="Arial"/>
          <w:color w:val="000000"/>
          <w:sz w:val="22"/>
          <w:szCs w:val="22"/>
          <w:lang w:eastAsia="en-US"/>
        </w:rPr>
        <w:t>, se recibió la solicitud de información pública</w:t>
      </w:r>
      <w:r w:rsidR="000A79D2" w:rsidRPr="00930D39">
        <w:rPr>
          <w:rFonts w:asciiTheme="minorHAnsi" w:eastAsia="Calibri" w:hAnsiTheme="minorHAnsi" w:cs="Arial"/>
          <w:color w:val="000000"/>
          <w:sz w:val="22"/>
          <w:szCs w:val="22"/>
          <w:lang w:eastAsia="en-US"/>
        </w:rPr>
        <w:t xml:space="preserve"> </w:t>
      </w:r>
      <w:r w:rsidR="00566808" w:rsidRPr="00930D39">
        <w:rPr>
          <w:rFonts w:asciiTheme="minorHAnsi" w:eastAsia="Calibri" w:hAnsiTheme="minorHAnsi" w:cs="Arial"/>
          <w:color w:val="000000"/>
          <w:sz w:val="22"/>
          <w:szCs w:val="22"/>
          <w:lang w:eastAsia="en-US"/>
        </w:rPr>
        <w:t xml:space="preserve"> </w:t>
      </w:r>
      <w:r w:rsidR="00CA2CC0" w:rsidRPr="008E79E8">
        <w:rPr>
          <w:rFonts w:asciiTheme="minorHAnsi" w:eastAsia="Calibri" w:hAnsiTheme="minorHAnsi" w:cs="Arial"/>
          <w:b/>
          <w:color w:val="000000"/>
          <w:sz w:val="22"/>
          <w:szCs w:val="22"/>
          <w:lang w:eastAsia="en-US"/>
        </w:rPr>
        <w:t>Nº</w:t>
      </w:r>
      <w:r w:rsidR="0085480E" w:rsidRPr="008E79E8">
        <w:rPr>
          <w:rFonts w:asciiTheme="minorHAnsi" w:eastAsia="Calibri" w:hAnsiTheme="minorHAnsi" w:cs="Arial"/>
          <w:b/>
          <w:color w:val="000000"/>
          <w:sz w:val="22"/>
          <w:szCs w:val="22"/>
          <w:lang w:eastAsia="en-US"/>
        </w:rPr>
        <w:t xml:space="preserve"> </w:t>
      </w:r>
      <w:r w:rsidR="00FC5389" w:rsidRPr="008E79E8">
        <w:rPr>
          <w:rFonts w:asciiTheme="minorHAnsi" w:hAnsiTheme="minorHAnsi" w:cs="Arial"/>
          <w:b/>
          <w:sz w:val="22"/>
          <w:szCs w:val="22"/>
        </w:rPr>
        <w:t>MU030T</w:t>
      </w:r>
      <w:r w:rsidR="0085480E" w:rsidRPr="008E79E8">
        <w:rPr>
          <w:rFonts w:asciiTheme="minorHAnsi" w:hAnsiTheme="minorHAnsi" w:cs="Arial"/>
          <w:b/>
          <w:sz w:val="22"/>
          <w:szCs w:val="22"/>
        </w:rPr>
        <w:t>0000</w:t>
      </w:r>
      <w:r w:rsidR="00410747">
        <w:rPr>
          <w:rFonts w:asciiTheme="minorHAnsi" w:hAnsiTheme="minorHAnsi" w:cs="Arial"/>
          <w:b/>
          <w:sz w:val="22"/>
          <w:szCs w:val="22"/>
        </w:rPr>
        <w:t>7</w:t>
      </w:r>
      <w:r w:rsidR="0082012F">
        <w:rPr>
          <w:rFonts w:asciiTheme="minorHAnsi" w:hAnsiTheme="minorHAnsi" w:cs="Arial"/>
          <w:b/>
          <w:sz w:val="22"/>
          <w:szCs w:val="22"/>
        </w:rPr>
        <w:t>33</w:t>
      </w:r>
      <w:r w:rsidR="00566808" w:rsidRPr="00930D39">
        <w:rPr>
          <w:rFonts w:asciiTheme="minorHAnsi" w:eastAsia="Calibri" w:hAnsiTheme="minorHAnsi" w:cs="Arial"/>
          <w:color w:val="000000"/>
          <w:sz w:val="22"/>
          <w:szCs w:val="22"/>
          <w:lang w:eastAsia="en-US"/>
        </w:rPr>
        <w:t xml:space="preserve">, cuyo tenor literal es el siguiente: </w:t>
      </w:r>
    </w:p>
    <w:p w:rsidR="008E79E8" w:rsidRPr="000E6972" w:rsidRDefault="008E79E8" w:rsidP="000E6972">
      <w:pPr>
        <w:autoSpaceDE w:val="0"/>
        <w:autoSpaceDN w:val="0"/>
        <w:adjustRightInd w:val="0"/>
        <w:jc w:val="both"/>
        <w:rPr>
          <w:rFonts w:asciiTheme="minorHAnsi" w:eastAsiaTheme="minorHAnsi" w:hAnsiTheme="minorHAnsi" w:cs="LiberationSans-Regular"/>
          <w:b/>
          <w:i/>
          <w:sz w:val="22"/>
          <w:szCs w:val="22"/>
          <w:lang w:val="es-ES" w:eastAsia="en-US"/>
        </w:rPr>
      </w:pPr>
    </w:p>
    <w:p w:rsidR="00161F52" w:rsidRPr="00161F52" w:rsidRDefault="00161F52" w:rsidP="00161F52">
      <w:pPr>
        <w:autoSpaceDE w:val="0"/>
        <w:autoSpaceDN w:val="0"/>
        <w:adjustRightInd w:val="0"/>
        <w:jc w:val="both"/>
        <w:rPr>
          <w:rFonts w:asciiTheme="minorHAnsi" w:eastAsiaTheme="minorHAnsi" w:hAnsiTheme="minorHAnsi" w:cs="LiberationSans-Regular"/>
          <w:b/>
          <w:i/>
          <w:sz w:val="22"/>
          <w:szCs w:val="22"/>
          <w:lang w:val="es-ES" w:eastAsia="en-US"/>
        </w:rPr>
      </w:pPr>
      <w:r>
        <w:rPr>
          <w:rFonts w:asciiTheme="minorHAnsi" w:eastAsiaTheme="minorHAnsi" w:hAnsiTheme="minorHAnsi" w:cs="LiberationSans-Regular"/>
          <w:b/>
          <w:i/>
          <w:sz w:val="22"/>
          <w:szCs w:val="22"/>
          <w:lang w:val="es-ES" w:eastAsia="en-US"/>
        </w:rPr>
        <w:t>“</w:t>
      </w:r>
      <w:r w:rsidRPr="00161F52">
        <w:rPr>
          <w:rFonts w:asciiTheme="minorHAnsi" w:eastAsiaTheme="minorHAnsi" w:hAnsiTheme="minorHAnsi" w:cs="LiberationSans-Regular"/>
          <w:b/>
          <w:i/>
          <w:sz w:val="22"/>
          <w:szCs w:val="22"/>
          <w:lang w:val="es-ES" w:eastAsia="en-US"/>
        </w:rPr>
        <w:t>Solicitud Necesito la siguiente Información del Municipio:</w:t>
      </w:r>
    </w:p>
    <w:p w:rsidR="00161F52" w:rsidRPr="00161F52" w:rsidRDefault="00161F52" w:rsidP="00161F52">
      <w:pPr>
        <w:autoSpaceDE w:val="0"/>
        <w:autoSpaceDN w:val="0"/>
        <w:adjustRightInd w:val="0"/>
        <w:jc w:val="both"/>
        <w:rPr>
          <w:rFonts w:asciiTheme="minorHAnsi" w:eastAsiaTheme="minorHAnsi" w:hAnsiTheme="minorHAnsi" w:cs="LiberationSans-Regular"/>
          <w:b/>
          <w:i/>
          <w:sz w:val="22"/>
          <w:szCs w:val="22"/>
          <w:lang w:val="es-ES" w:eastAsia="en-US"/>
        </w:rPr>
      </w:pPr>
      <w:r w:rsidRPr="00161F52">
        <w:rPr>
          <w:rFonts w:asciiTheme="minorHAnsi" w:eastAsiaTheme="minorHAnsi" w:hAnsiTheme="minorHAnsi" w:cs="LiberationSans-Regular"/>
          <w:b/>
          <w:i/>
          <w:sz w:val="22"/>
          <w:szCs w:val="22"/>
          <w:lang w:val="es-ES" w:eastAsia="en-US"/>
        </w:rPr>
        <w:t>Rol de Patentes Municipales C.I.P.A. (COMERCIALES, INDUSTRIALES,</w:t>
      </w:r>
      <w:r>
        <w:rPr>
          <w:rFonts w:asciiTheme="minorHAnsi" w:eastAsiaTheme="minorHAnsi" w:hAnsiTheme="minorHAnsi" w:cs="LiberationSans-Regular"/>
          <w:b/>
          <w:i/>
          <w:sz w:val="22"/>
          <w:szCs w:val="22"/>
          <w:lang w:val="es-ES" w:eastAsia="en-US"/>
        </w:rPr>
        <w:t xml:space="preserve"> </w:t>
      </w:r>
      <w:r w:rsidRPr="00161F52">
        <w:rPr>
          <w:rFonts w:asciiTheme="minorHAnsi" w:eastAsiaTheme="minorHAnsi" w:hAnsiTheme="minorHAnsi" w:cs="LiberationSans-Regular"/>
          <w:b/>
          <w:i/>
          <w:sz w:val="22"/>
          <w:szCs w:val="22"/>
          <w:lang w:val="es-ES" w:eastAsia="en-US"/>
        </w:rPr>
        <w:t>PROFESIONALES y DE ALCOHOLES) vigente a la fecha de esta solicitud,</w:t>
      </w:r>
      <w:r>
        <w:rPr>
          <w:rFonts w:asciiTheme="minorHAnsi" w:eastAsiaTheme="minorHAnsi" w:hAnsiTheme="minorHAnsi" w:cs="LiberationSans-Regular"/>
          <w:b/>
          <w:i/>
          <w:sz w:val="22"/>
          <w:szCs w:val="22"/>
          <w:lang w:val="es-ES" w:eastAsia="en-US"/>
        </w:rPr>
        <w:t xml:space="preserve"> </w:t>
      </w:r>
      <w:r w:rsidRPr="00161F52">
        <w:rPr>
          <w:rFonts w:asciiTheme="minorHAnsi" w:eastAsiaTheme="minorHAnsi" w:hAnsiTheme="minorHAnsi" w:cs="LiberationSans-Regular"/>
          <w:b/>
          <w:i/>
          <w:sz w:val="22"/>
          <w:szCs w:val="22"/>
          <w:lang w:val="es-ES" w:eastAsia="en-US"/>
        </w:rPr>
        <w:t>detallando en un archivo EXCEL: NOMBRE O RAZON SOCIAL DEL</w:t>
      </w:r>
      <w:r>
        <w:rPr>
          <w:rFonts w:asciiTheme="minorHAnsi" w:eastAsiaTheme="minorHAnsi" w:hAnsiTheme="minorHAnsi" w:cs="LiberationSans-Regular"/>
          <w:b/>
          <w:i/>
          <w:sz w:val="22"/>
          <w:szCs w:val="22"/>
          <w:lang w:val="es-ES" w:eastAsia="en-US"/>
        </w:rPr>
        <w:t xml:space="preserve"> </w:t>
      </w:r>
      <w:r w:rsidRPr="00161F52">
        <w:rPr>
          <w:rFonts w:asciiTheme="minorHAnsi" w:eastAsiaTheme="minorHAnsi" w:hAnsiTheme="minorHAnsi" w:cs="LiberationSans-Regular"/>
          <w:b/>
          <w:i/>
          <w:sz w:val="22"/>
          <w:szCs w:val="22"/>
          <w:lang w:val="es-ES" w:eastAsia="en-US"/>
        </w:rPr>
        <w:t>CONTRIBUYENTE – RUT– VALOR DE LA PATENTE EN PESOS.</w:t>
      </w:r>
    </w:p>
    <w:p w:rsidR="007754C0" w:rsidRPr="00161F52" w:rsidRDefault="00161F52" w:rsidP="00161F52">
      <w:pPr>
        <w:autoSpaceDE w:val="0"/>
        <w:autoSpaceDN w:val="0"/>
        <w:adjustRightInd w:val="0"/>
        <w:jc w:val="both"/>
        <w:rPr>
          <w:rFonts w:asciiTheme="minorHAnsi" w:eastAsiaTheme="minorHAnsi" w:hAnsiTheme="minorHAnsi" w:cs="LiberationSans-Regular"/>
          <w:b/>
          <w:i/>
          <w:sz w:val="22"/>
          <w:szCs w:val="22"/>
          <w:lang w:val="es-ES" w:eastAsia="en-US"/>
        </w:rPr>
      </w:pPr>
      <w:r w:rsidRPr="00161F52">
        <w:rPr>
          <w:rFonts w:asciiTheme="minorHAnsi" w:eastAsiaTheme="minorHAnsi" w:hAnsiTheme="minorHAnsi" w:cs="LiberationSans-Regular"/>
          <w:b/>
          <w:i/>
          <w:sz w:val="22"/>
          <w:szCs w:val="22"/>
          <w:lang w:val="es-ES" w:eastAsia="en-US"/>
        </w:rPr>
        <w:t>Observaciones OBSERVACIONES:</w:t>
      </w:r>
      <w:r>
        <w:rPr>
          <w:rFonts w:asciiTheme="minorHAnsi" w:eastAsiaTheme="minorHAnsi" w:hAnsiTheme="minorHAnsi" w:cs="LiberationSans-Regular"/>
          <w:b/>
          <w:i/>
          <w:sz w:val="22"/>
          <w:szCs w:val="22"/>
          <w:lang w:val="es-ES" w:eastAsia="en-US"/>
        </w:rPr>
        <w:t xml:space="preserve"> </w:t>
      </w:r>
      <w:r w:rsidRPr="00161F52">
        <w:rPr>
          <w:rFonts w:asciiTheme="minorHAnsi" w:eastAsiaTheme="minorHAnsi" w:hAnsiTheme="minorHAnsi" w:cs="LiberationSans-Regular"/>
          <w:b/>
          <w:i/>
          <w:sz w:val="22"/>
          <w:szCs w:val="22"/>
          <w:lang w:val="es-ES" w:eastAsia="en-US"/>
        </w:rPr>
        <w:t xml:space="preserve">En el caso de existir personas naturales en vuestro rol de patentes, </w:t>
      </w:r>
      <w:r>
        <w:rPr>
          <w:rFonts w:asciiTheme="minorHAnsi" w:eastAsiaTheme="minorHAnsi" w:hAnsiTheme="minorHAnsi" w:cs="LiberationSans-Regular"/>
          <w:b/>
          <w:i/>
          <w:sz w:val="22"/>
          <w:szCs w:val="22"/>
          <w:lang w:val="es-ES" w:eastAsia="en-US"/>
        </w:rPr>
        <w:t xml:space="preserve"> f</w:t>
      </w:r>
      <w:r w:rsidRPr="00161F52">
        <w:rPr>
          <w:rFonts w:asciiTheme="minorHAnsi" w:eastAsiaTheme="minorHAnsi" w:hAnsiTheme="minorHAnsi" w:cs="LiberationSans-Regular"/>
          <w:b/>
          <w:i/>
          <w:sz w:val="22"/>
          <w:szCs w:val="22"/>
          <w:lang w:val="es-ES" w:eastAsia="en-US"/>
        </w:rPr>
        <w:t>avor no</w:t>
      </w:r>
      <w:r>
        <w:rPr>
          <w:rFonts w:asciiTheme="minorHAnsi" w:eastAsiaTheme="minorHAnsi" w:hAnsiTheme="minorHAnsi" w:cs="LiberationSans-Regular"/>
          <w:b/>
          <w:i/>
          <w:sz w:val="22"/>
          <w:szCs w:val="22"/>
          <w:lang w:val="es-ES" w:eastAsia="en-US"/>
        </w:rPr>
        <w:t xml:space="preserve"> </w:t>
      </w:r>
      <w:r w:rsidRPr="00161F52">
        <w:rPr>
          <w:rFonts w:asciiTheme="minorHAnsi" w:eastAsiaTheme="minorHAnsi" w:hAnsiTheme="minorHAnsi" w:cs="LiberationSans-Regular"/>
          <w:b/>
          <w:i/>
          <w:sz w:val="22"/>
          <w:szCs w:val="22"/>
          <w:lang w:val="es-ES" w:eastAsia="en-US"/>
        </w:rPr>
        <w:t>proporcionar el RUN según lo dispuesto en la ley n°19.628 sobre protección de la</w:t>
      </w:r>
      <w:r>
        <w:rPr>
          <w:rFonts w:asciiTheme="minorHAnsi" w:eastAsiaTheme="minorHAnsi" w:hAnsiTheme="minorHAnsi" w:cs="LiberationSans-Regular"/>
          <w:b/>
          <w:i/>
          <w:sz w:val="22"/>
          <w:szCs w:val="22"/>
          <w:lang w:val="es-ES" w:eastAsia="en-US"/>
        </w:rPr>
        <w:t xml:space="preserve"> </w:t>
      </w:r>
      <w:r w:rsidRPr="00161F52">
        <w:rPr>
          <w:rFonts w:asciiTheme="minorHAnsi" w:eastAsiaTheme="minorHAnsi" w:hAnsiTheme="minorHAnsi" w:cs="LiberationSans-Regular"/>
          <w:b/>
          <w:i/>
          <w:sz w:val="22"/>
          <w:szCs w:val="22"/>
          <w:lang w:val="es-ES" w:eastAsia="en-US"/>
        </w:rPr>
        <w:t>vida privada.</w:t>
      </w:r>
      <w:r>
        <w:rPr>
          <w:rFonts w:asciiTheme="minorHAnsi" w:eastAsiaTheme="minorHAnsi" w:hAnsiTheme="minorHAnsi" w:cs="LiberationSans-Regular"/>
          <w:b/>
          <w:i/>
          <w:sz w:val="22"/>
          <w:szCs w:val="22"/>
          <w:lang w:val="es-ES" w:eastAsia="en-US"/>
        </w:rPr>
        <w:t>”</w:t>
      </w:r>
    </w:p>
    <w:p w:rsidR="00161F52" w:rsidRPr="00007851" w:rsidRDefault="00161F52" w:rsidP="00161F52">
      <w:pPr>
        <w:autoSpaceDE w:val="0"/>
        <w:autoSpaceDN w:val="0"/>
        <w:adjustRightInd w:val="0"/>
        <w:jc w:val="both"/>
        <w:rPr>
          <w:rFonts w:asciiTheme="minorHAnsi" w:eastAsiaTheme="minorHAnsi" w:hAnsiTheme="minorHAnsi" w:cs="LiberationSans-Regular"/>
          <w:b/>
          <w:i/>
          <w:sz w:val="22"/>
          <w:szCs w:val="22"/>
          <w:lang w:val="es-CL" w:eastAsia="en-US"/>
        </w:rPr>
      </w:pPr>
    </w:p>
    <w:p w:rsidR="00566808" w:rsidRPr="00511DDC" w:rsidRDefault="00A11363" w:rsidP="00511DDC">
      <w:pPr>
        <w:tabs>
          <w:tab w:val="left" w:pos="4536"/>
        </w:tabs>
        <w:jc w:val="both"/>
        <w:rPr>
          <w:rFonts w:asciiTheme="minorHAnsi" w:hAnsiTheme="minorHAnsi" w:cs="Arial"/>
          <w:sz w:val="22"/>
          <w:szCs w:val="22"/>
        </w:rPr>
      </w:pPr>
      <w:r>
        <w:rPr>
          <w:rFonts w:asciiTheme="minorHAnsi" w:hAnsiTheme="minorHAnsi" w:cs="Arial"/>
          <w:sz w:val="22"/>
          <w:szCs w:val="22"/>
        </w:rPr>
        <w:t>2</w:t>
      </w:r>
      <w:r w:rsidR="00511DDC">
        <w:rPr>
          <w:rFonts w:asciiTheme="minorHAnsi" w:hAnsiTheme="minorHAnsi" w:cs="Arial"/>
          <w:sz w:val="22"/>
          <w:szCs w:val="22"/>
        </w:rPr>
        <w:t xml:space="preserve">.- </w:t>
      </w:r>
      <w:r w:rsidR="00566808" w:rsidRPr="00511DDC">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566808" w:rsidRPr="00BC524E" w:rsidRDefault="00566808" w:rsidP="00566808">
      <w:pPr>
        <w:tabs>
          <w:tab w:val="left" w:pos="4536"/>
        </w:tabs>
        <w:ind w:left="2829" w:firstLine="6"/>
        <w:jc w:val="both"/>
        <w:rPr>
          <w:rFonts w:asciiTheme="minorHAnsi" w:hAnsiTheme="minorHAnsi" w:cs="Arial"/>
          <w:sz w:val="22"/>
          <w:szCs w:val="22"/>
        </w:rPr>
      </w:pPr>
    </w:p>
    <w:p w:rsidR="00566808" w:rsidRPr="00511DDC" w:rsidRDefault="00734E76" w:rsidP="00511DDC">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 xml:space="preserve">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Administración, cualquiera sea su formato, soporte, fecha de creación, origen, clasificación o procesamiento, a menos que esté sujeta a las excepciones señaladas en la Ley de Transparencia. </w:t>
      </w:r>
    </w:p>
    <w:p w:rsidR="008C79D6" w:rsidRDefault="008C79D6" w:rsidP="008C79D6">
      <w:pPr>
        <w:tabs>
          <w:tab w:val="left" w:pos="4536"/>
        </w:tabs>
        <w:jc w:val="both"/>
        <w:rPr>
          <w:rFonts w:asciiTheme="minorHAnsi" w:hAnsiTheme="minorHAnsi" w:cs="Arial"/>
          <w:sz w:val="22"/>
          <w:szCs w:val="22"/>
        </w:rPr>
      </w:pPr>
    </w:p>
    <w:p w:rsidR="00943BC0" w:rsidRDefault="00943BC0" w:rsidP="00153A24">
      <w:pPr>
        <w:tabs>
          <w:tab w:val="left" w:pos="4536"/>
        </w:tabs>
        <w:spacing w:line="360" w:lineRule="atLeast"/>
        <w:rPr>
          <w:rFonts w:asciiTheme="minorHAnsi" w:hAnsiTheme="minorHAnsi" w:cs="Arial"/>
          <w:b/>
          <w:sz w:val="22"/>
          <w:szCs w:val="22"/>
        </w:rPr>
      </w:pPr>
    </w:p>
    <w:p w:rsidR="00E86BD8" w:rsidRDefault="00E86BD8" w:rsidP="00153A24">
      <w:pPr>
        <w:tabs>
          <w:tab w:val="left" w:pos="4536"/>
        </w:tabs>
        <w:spacing w:line="360" w:lineRule="atLeast"/>
        <w:rPr>
          <w:rFonts w:asciiTheme="minorHAnsi" w:hAnsiTheme="minorHAnsi" w:cs="Arial"/>
          <w:b/>
          <w:sz w:val="22"/>
          <w:szCs w:val="22"/>
        </w:rPr>
      </w:pPr>
    </w:p>
    <w:p w:rsidR="00566808" w:rsidRDefault="00566808" w:rsidP="00153A24">
      <w:pPr>
        <w:tabs>
          <w:tab w:val="left" w:pos="4536"/>
        </w:tabs>
        <w:spacing w:line="360" w:lineRule="atLeast"/>
        <w:rPr>
          <w:rFonts w:asciiTheme="minorHAnsi" w:hAnsiTheme="minorHAnsi" w:cs="Arial"/>
          <w:b/>
          <w:sz w:val="22"/>
          <w:szCs w:val="22"/>
        </w:rPr>
      </w:pPr>
      <w:r w:rsidRPr="00BC524E">
        <w:rPr>
          <w:rFonts w:asciiTheme="minorHAnsi" w:hAnsiTheme="minorHAnsi" w:cs="Arial"/>
          <w:b/>
          <w:sz w:val="22"/>
          <w:szCs w:val="22"/>
        </w:rPr>
        <w:t>RESUELVO:</w:t>
      </w:r>
    </w:p>
    <w:p w:rsidR="00D01EF4" w:rsidRDefault="00D01EF4" w:rsidP="00153A24">
      <w:pPr>
        <w:tabs>
          <w:tab w:val="left" w:pos="4536"/>
        </w:tabs>
        <w:spacing w:line="360" w:lineRule="atLeast"/>
        <w:rPr>
          <w:rFonts w:asciiTheme="minorHAnsi" w:hAnsiTheme="minorHAnsi" w:cs="Arial"/>
          <w:b/>
          <w:sz w:val="22"/>
          <w:szCs w:val="22"/>
        </w:rPr>
      </w:pPr>
    </w:p>
    <w:p w:rsidR="00566808" w:rsidRPr="0062567B" w:rsidRDefault="00C325C4" w:rsidP="00566808">
      <w:pPr>
        <w:pStyle w:val="Sangradetextonormal"/>
        <w:numPr>
          <w:ilvl w:val="0"/>
          <w:numId w:val="2"/>
        </w:numPr>
        <w:tabs>
          <w:tab w:val="left" w:pos="567"/>
          <w:tab w:val="left" w:pos="1985"/>
        </w:tabs>
        <w:ind w:left="567" w:hanging="425"/>
        <w:jc w:val="both"/>
        <w:rPr>
          <w:rFonts w:asciiTheme="minorHAnsi" w:hAnsiTheme="minorHAnsi" w:cs="Arial"/>
          <w:sz w:val="22"/>
          <w:szCs w:val="22"/>
          <w:u w:val="single"/>
        </w:rPr>
      </w:pPr>
      <w:r>
        <w:rPr>
          <w:rFonts w:asciiTheme="minorHAnsi" w:hAnsiTheme="minorHAnsi" w:cs="Arial"/>
          <w:b/>
          <w:sz w:val="22"/>
          <w:szCs w:val="22"/>
        </w:rPr>
        <w:t xml:space="preserve"> </w:t>
      </w:r>
      <w:r w:rsidR="00BA66B1">
        <w:rPr>
          <w:rFonts w:asciiTheme="minorHAnsi" w:hAnsiTheme="minorHAnsi" w:cs="Arial"/>
          <w:b/>
          <w:sz w:val="22"/>
          <w:szCs w:val="22"/>
        </w:rPr>
        <w:t>DÉSE RESPUESTA  e infórmese según se indica</w:t>
      </w:r>
      <w:r w:rsidR="00BA66B1" w:rsidRPr="00BC524E">
        <w:rPr>
          <w:rFonts w:asciiTheme="minorHAnsi" w:hAnsiTheme="minorHAnsi" w:cs="Arial"/>
          <w:sz w:val="22"/>
          <w:szCs w:val="22"/>
        </w:rPr>
        <w:t>:</w:t>
      </w:r>
    </w:p>
    <w:p w:rsidR="0027270C" w:rsidRDefault="007D0FC1" w:rsidP="0062567B">
      <w:pPr>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 </w:t>
      </w:r>
    </w:p>
    <w:p w:rsidR="003315DB" w:rsidRPr="00C73EDE" w:rsidRDefault="008E79E8" w:rsidP="003315DB">
      <w:pPr>
        <w:pStyle w:val="Prrafodelista"/>
        <w:numPr>
          <w:ilvl w:val="0"/>
          <w:numId w:val="9"/>
        </w:numPr>
        <w:tabs>
          <w:tab w:val="left" w:pos="4536"/>
        </w:tabs>
        <w:jc w:val="both"/>
        <w:rPr>
          <w:rFonts w:asciiTheme="minorHAnsi" w:eastAsia="Calibri" w:hAnsiTheme="minorHAnsi" w:cs="Arial"/>
          <w:color w:val="000000"/>
          <w:sz w:val="22"/>
          <w:szCs w:val="22"/>
          <w:lang w:eastAsia="en-US"/>
        </w:rPr>
      </w:pPr>
      <w:r w:rsidRPr="00C73EDE">
        <w:rPr>
          <w:rFonts w:asciiTheme="minorHAnsi" w:eastAsia="Calibri" w:hAnsiTheme="minorHAnsi" w:cs="Arial"/>
          <w:color w:val="000000"/>
          <w:sz w:val="22"/>
          <w:szCs w:val="22"/>
          <w:lang w:eastAsia="en-US"/>
        </w:rPr>
        <w:t>En cuanto a su petición</w:t>
      </w:r>
      <w:r w:rsidR="00310071" w:rsidRPr="00C73EDE">
        <w:rPr>
          <w:rFonts w:asciiTheme="minorHAnsi" w:eastAsia="Calibri" w:hAnsiTheme="minorHAnsi" w:cs="Arial"/>
          <w:color w:val="000000"/>
          <w:sz w:val="22"/>
          <w:szCs w:val="22"/>
          <w:lang w:eastAsia="en-US"/>
        </w:rPr>
        <w:t xml:space="preserve"> establecida en la solicitud enunciada, </w:t>
      </w:r>
      <w:r w:rsidR="00C73EDE" w:rsidRPr="00C73EDE">
        <w:rPr>
          <w:rFonts w:asciiTheme="minorHAnsi" w:eastAsia="Calibri" w:hAnsiTheme="minorHAnsi" w:cs="Arial"/>
          <w:color w:val="000000"/>
          <w:sz w:val="22"/>
          <w:szCs w:val="22"/>
          <w:lang w:eastAsia="en-US"/>
        </w:rPr>
        <w:t>esta</w:t>
      </w:r>
      <w:r w:rsidR="003315DB" w:rsidRPr="00C73EDE">
        <w:rPr>
          <w:rFonts w:asciiTheme="minorHAnsi" w:eastAsia="Calibri" w:hAnsiTheme="minorHAnsi" w:cs="Arial"/>
          <w:color w:val="000000"/>
          <w:sz w:val="22"/>
          <w:szCs w:val="22"/>
          <w:lang w:eastAsia="en-US"/>
        </w:rPr>
        <w:t xml:space="preserve"> se encuentran permanentemente a disposición del público y para acceder a ellas debe ingresar a </w:t>
      </w:r>
      <w:hyperlink r:id="rId7" w:history="1">
        <w:r w:rsidR="003315DB" w:rsidRPr="00C73EDE">
          <w:rPr>
            <w:rStyle w:val="Hipervnculo"/>
            <w:rFonts w:asciiTheme="minorHAnsi" w:eastAsia="Calibri" w:hAnsiTheme="minorHAnsi" w:cs="Arial"/>
            <w:sz w:val="22"/>
            <w:szCs w:val="22"/>
            <w:lang w:eastAsia="en-US"/>
          </w:rPr>
          <w:t>www.municasablanca.cl</w:t>
        </w:r>
      </w:hyperlink>
      <w:r w:rsidR="003315DB" w:rsidRPr="00C73EDE">
        <w:rPr>
          <w:rFonts w:asciiTheme="minorHAnsi" w:eastAsia="Calibri" w:hAnsiTheme="minorHAnsi" w:cs="Arial"/>
          <w:color w:val="000000"/>
          <w:sz w:val="22"/>
          <w:szCs w:val="22"/>
          <w:lang w:eastAsia="en-US"/>
        </w:rPr>
        <w:t xml:space="preserve">, banner “Transparencia Activa”, “07. </w:t>
      </w:r>
      <w:r w:rsidR="00F52733" w:rsidRPr="00C73EDE">
        <w:rPr>
          <w:rFonts w:asciiTheme="minorHAnsi" w:eastAsia="Calibri" w:hAnsiTheme="minorHAnsi" w:cs="Arial"/>
          <w:color w:val="000000"/>
          <w:sz w:val="22"/>
          <w:szCs w:val="22"/>
          <w:lang w:eastAsia="en-US"/>
        </w:rPr>
        <w:t>Actos y Resoluciones con efecto sobre terceros”, “Patentes Comerciales”, “Patentes Comerciales año 201</w:t>
      </w:r>
      <w:r w:rsidR="00410747">
        <w:rPr>
          <w:rFonts w:asciiTheme="minorHAnsi" w:eastAsia="Calibri" w:hAnsiTheme="minorHAnsi" w:cs="Arial"/>
          <w:color w:val="000000"/>
          <w:sz w:val="22"/>
          <w:szCs w:val="22"/>
          <w:lang w:eastAsia="en-US"/>
        </w:rPr>
        <w:t>9</w:t>
      </w:r>
      <w:r w:rsidR="00F52733" w:rsidRPr="00C73EDE">
        <w:rPr>
          <w:rFonts w:asciiTheme="minorHAnsi" w:eastAsia="Calibri" w:hAnsiTheme="minorHAnsi" w:cs="Arial"/>
          <w:color w:val="000000"/>
          <w:sz w:val="22"/>
          <w:szCs w:val="22"/>
          <w:lang w:eastAsia="en-US"/>
        </w:rPr>
        <w:t>”, “Rol</w:t>
      </w:r>
      <w:r w:rsidR="00410747">
        <w:rPr>
          <w:rFonts w:asciiTheme="minorHAnsi" w:eastAsia="Calibri" w:hAnsiTheme="minorHAnsi" w:cs="Arial"/>
          <w:color w:val="000000"/>
          <w:sz w:val="22"/>
          <w:szCs w:val="22"/>
          <w:lang w:eastAsia="en-US"/>
        </w:rPr>
        <w:t xml:space="preserve"> patentes</w:t>
      </w:r>
      <w:r w:rsidR="00F52733" w:rsidRPr="00C73EDE">
        <w:rPr>
          <w:rFonts w:asciiTheme="minorHAnsi" w:eastAsia="Calibri" w:hAnsiTheme="minorHAnsi" w:cs="Arial"/>
          <w:color w:val="000000"/>
          <w:sz w:val="22"/>
          <w:szCs w:val="22"/>
          <w:lang w:eastAsia="en-US"/>
        </w:rPr>
        <w:t xml:space="preserve"> </w:t>
      </w:r>
      <w:r w:rsidR="00410747">
        <w:rPr>
          <w:rFonts w:asciiTheme="minorHAnsi" w:eastAsia="Calibri" w:hAnsiTheme="minorHAnsi" w:cs="Arial"/>
          <w:color w:val="000000"/>
          <w:sz w:val="22"/>
          <w:szCs w:val="22"/>
          <w:lang w:eastAsia="en-US"/>
        </w:rPr>
        <w:t>primer semestre año 2019</w:t>
      </w:r>
      <w:r w:rsidR="00F52733" w:rsidRPr="00C73EDE">
        <w:rPr>
          <w:rFonts w:asciiTheme="minorHAnsi" w:eastAsia="Calibri" w:hAnsiTheme="minorHAnsi" w:cs="Arial"/>
          <w:color w:val="000000"/>
          <w:sz w:val="22"/>
          <w:szCs w:val="22"/>
          <w:lang w:eastAsia="en-US"/>
        </w:rPr>
        <w:t xml:space="preserve"> (formato PDF)”, o </w:t>
      </w:r>
      <w:r w:rsidR="00741D23" w:rsidRPr="00C73EDE">
        <w:rPr>
          <w:rFonts w:asciiTheme="minorHAnsi" w:eastAsia="Calibri" w:hAnsiTheme="minorHAnsi" w:cs="Arial"/>
          <w:color w:val="000000"/>
          <w:sz w:val="22"/>
          <w:szCs w:val="22"/>
          <w:lang w:eastAsia="en-US"/>
        </w:rPr>
        <w:t>“Rol</w:t>
      </w:r>
      <w:r w:rsidR="00741D23">
        <w:rPr>
          <w:rFonts w:asciiTheme="minorHAnsi" w:eastAsia="Calibri" w:hAnsiTheme="minorHAnsi" w:cs="Arial"/>
          <w:color w:val="000000"/>
          <w:sz w:val="22"/>
          <w:szCs w:val="22"/>
          <w:lang w:eastAsia="en-US"/>
        </w:rPr>
        <w:t xml:space="preserve"> patentes</w:t>
      </w:r>
      <w:r w:rsidR="00741D23" w:rsidRPr="00C73EDE">
        <w:rPr>
          <w:rFonts w:asciiTheme="minorHAnsi" w:eastAsia="Calibri" w:hAnsiTheme="minorHAnsi" w:cs="Arial"/>
          <w:color w:val="000000"/>
          <w:sz w:val="22"/>
          <w:szCs w:val="22"/>
          <w:lang w:eastAsia="en-US"/>
        </w:rPr>
        <w:t xml:space="preserve"> </w:t>
      </w:r>
      <w:r w:rsidR="00741D23">
        <w:rPr>
          <w:rFonts w:asciiTheme="minorHAnsi" w:eastAsia="Calibri" w:hAnsiTheme="minorHAnsi" w:cs="Arial"/>
          <w:color w:val="000000"/>
          <w:sz w:val="22"/>
          <w:szCs w:val="22"/>
          <w:lang w:eastAsia="en-US"/>
        </w:rPr>
        <w:t>primer semestre año 2019</w:t>
      </w:r>
      <w:r w:rsidR="00741D23" w:rsidRPr="00C73EDE">
        <w:rPr>
          <w:rFonts w:asciiTheme="minorHAnsi" w:eastAsia="Calibri" w:hAnsiTheme="minorHAnsi" w:cs="Arial"/>
          <w:color w:val="000000"/>
          <w:sz w:val="22"/>
          <w:szCs w:val="22"/>
          <w:lang w:eastAsia="en-US"/>
        </w:rPr>
        <w:t xml:space="preserve"> (formato </w:t>
      </w:r>
      <w:r w:rsidR="00741D23">
        <w:rPr>
          <w:rFonts w:asciiTheme="minorHAnsi" w:eastAsia="Calibri" w:hAnsiTheme="minorHAnsi" w:cs="Arial"/>
          <w:color w:val="000000"/>
          <w:sz w:val="22"/>
          <w:szCs w:val="22"/>
          <w:lang w:eastAsia="en-US"/>
        </w:rPr>
        <w:t>Excel</w:t>
      </w:r>
      <w:r w:rsidR="00741D23" w:rsidRPr="00C73EDE">
        <w:rPr>
          <w:rFonts w:asciiTheme="minorHAnsi" w:eastAsia="Calibri" w:hAnsiTheme="minorHAnsi" w:cs="Arial"/>
          <w:color w:val="000000"/>
          <w:sz w:val="22"/>
          <w:szCs w:val="22"/>
          <w:lang w:eastAsia="en-US"/>
        </w:rPr>
        <w:t>)”</w:t>
      </w:r>
      <w:r w:rsidR="00F52733" w:rsidRPr="00C73EDE">
        <w:rPr>
          <w:rFonts w:asciiTheme="minorHAnsi" w:eastAsia="Calibri" w:hAnsiTheme="minorHAnsi" w:cs="Arial"/>
          <w:color w:val="000000"/>
          <w:sz w:val="22"/>
          <w:szCs w:val="22"/>
          <w:lang w:eastAsia="en-US"/>
        </w:rPr>
        <w:t>. En estos roles encontrara la información desde el año 2001 en adelante.</w:t>
      </w:r>
    </w:p>
    <w:p w:rsidR="00F52733" w:rsidRDefault="00F52733" w:rsidP="003315DB">
      <w:pPr>
        <w:pStyle w:val="Prrafodelista"/>
        <w:tabs>
          <w:tab w:val="left" w:pos="4536"/>
        </w:tabs>
        <w:jc w:val="both"/>
        <w:rPr>
          <w:rFonts w:asciiTheme="minorHAnsi" w:eastAsia="Calibri" w:hAnsiTheme="minorHAnsi" w:cs="Arial"/>
          <w:color w:val="000000"/>
          <w:sz w:val="22"/>
          <w:szCs w:val="22"/>
          <w:lang w:eastAsia="en-US"/>
        </w:rPr>
      </w:pPr>
    </w:p>
    <w:p w:rsidR="005A3326" w:rsidRPr="00943BC0" w:rsidRDefault="005A3326" w:rsidP="00310071">
      <w:pPr>
        <w:pStyle w:val="Prrafodelista"/>
        <w:numPr>
          <w:ilvl w:val="0"/>
          <w:numId w:val="9"/>
        </w:numPr>
        <w:tabs>
          <w:tab w:val="left" w:pos="4536"/>
        </w:tabs>
        <w:jc w:val="both"/>
        <w:rPr>
          <w:rFonts w:asciiTheme="minorHAnsi" w:eastAsia="Calibri" w:hAnsiTheme="minorHAnsi" w:cs="Arial"/>
          <w:i/>
          <w:sz w:val="22"/>
          <w:szCs w:val="22"/>
          <w:lang w:eastAsia="en-US"/>
        </w:rPr>
      </w:pPr>
      <w:r w:rsidRPr="00943BC0">
        <w:rPr>
          <w:rFonts w:asciiTheme="minorHAnsi" w:eastAsia="Calibri" w:hAnsiTheme="minorHAnsi" w:cs="Arial"/>
          <w:sz w:val="22"/>
          <w:szCs w:val="22"/>
          <w:lang w:eastAsia="en-US"/>
        </w:rPr>
        <w:t xml:space="preserve">En cuanto a su observación sobre el tratamiento de datos personales, en específico al </w:t>
      </w:r>
      <w:r w:rsidR="00943BC0" w:rsidRPr="00943BC0">
        <w:rPr>
          <w:rFonts w:asciiTheme="minorHAnsi" w:eastAsia="Calibri" w:hAnsiTheme="minorHAnsi" w:cs="Arial"/>
          <w:sz w:val="22"/>
          <w:szCs w:val="22"/>
          <w:lang w:eastAsia="en-US"/>
        </w:rPr>
        <w:t>RUT O Cédula de identidad de las personas naturales, de acuerdo al Amparo C5820-18</w:t>
      </w:r>
      <w:r w:rsidR="001D702C">
        <w:rPr>
          <w:rFonts w:asciiTheme="minorHAnsi" w:eastAsia="Calibri" w:hAnsiTheme="minorHAnsi" w:cs="Arial"/>
          <w:sz w:val="22"/>
          <w:szCs w:val="22"/>
          <w:lang w:eastAsia="en-US"/>
        </w:rPr>
        <w:t xml:space="preserve"> y otros</w:t>
      </w:r>
      <w:r w:rsidR="00943BC0" w:rsidRPr="00943BC0">
        <w:rPr>
          <w:rFonts w:asciiTheme="minorHAnsi" w:eastAsia="Calibri" w:hAnsiTheme="minorHAnsi" w:cs="Arial"/>
          <w:sz w:val="22"/>
          <w:szCs w:val="22"/>
          <w:lang w:eastAsia="en-US"/>
        </w:rPr>
        <w:t xml:space="preserve"> del Consejo para la Transparencia </w:t>
      </w:r>
      <w:r w:rsidR="00943BC0" w:rsidRPr="00943BC0">
        <w:rPr>
          <w:rFonts w:asciiTheme="minorHAnsi" w:eastAsia="Calibri" w:hAnsiTheme="minorHAnsi" w:cs="Arial"/>
          <w:i/>
          <w:sz w:val="22"/>
          <w:szCs w:val="22"/>
          <w:lang w:eastAsia="en-US"/>
        </w:rPr>
        <w:t>“</w:t>
      </w:r>
      <w:r w:rsidRPr="00943BC0">
        <w:rPr>
          <w:rFonts w:asciiTheme="minorHAnsi" w:hAnsiTheme="minorHAnsi" w:cs="Arial"/>
          <w:i/>
          <w:sz w:val="22"/>
          <w:szCs w:val="22"/>
        </w:rPr>
        <w:t>al constituir un dato integrante del documento o acto administrativo que otorga la patente y que facilita la identificación del contribuyente, en cuanto es utilizado precisamente para fines tributarios, debe someterse también al régimen de publicidad de dicho acto, considerando que la patente municipal contiene información pública, de acuerdo al artículo 5° de la Ley de Transparencia, en cuanto documento en que consta un permiso otorgado por la autoridad municipal, mediante un acto administrativo formal y que da cuenta del cumplimiento de los requisitos necesarios para ejercer la actividad de que se trate.</w:t>
      </w:r>
      <w:r w:rsidR="00943BC0" w:rsidRPr="00943BC0">
        <w:rPr>
          <w:rFonts w:asciiTheme="minorHAnsi" w:hAnsiTheme="minorHAnsi" w:cs="Arial"/>
          <w:i/>
          <w:sz w:val="22"/>
          <w:szCs w:val="22"/>
        </w:rPr>
        <w:t>”</w:t>
      </w:r>
      <w:r w:rsidR="00943BC0">
        <w:rPr>
          <w:rFonts w:asciiTheme="minorHAnsi" w:hAnsiTheme="minorHAnsi" w:cs="Arial"/>
          <w:i/>
          <w:sz w:val="22"/>
          <w:szCs w:val="22"/>
        </w:rPr>
        <w:t xml:space="preserve"> </w:t>
      </w:r>
      <w:r w:rsidR="00943BC0">
        <w:rPr>
          <w:rFonts w:asciiTheme="minorHAnsi" w:hAnsiTheme="minorHAnsi" w:cs="Arial"/>
          <w:sz w:val="22"/>
          <w:szCs w:val="22"/>
        </w:rPr>
        <w:t>De acuerdo a lo antes mencionado, se procede a entregar en totalidad la información concerniente a los RUT o Cédulas de identidad asociadas a las C.I.P.A.</w:t>
      </w:r>
      <w:r w:rsidR="001B0D9C">
        <w:rPr>
          <w:rFonts w:asciiTheme="minorHAnsi" w:hAnsiTheme="minorHAnsi" w:cs="Arial"/>
          <w:sz w:val="22"/>
          <w:szCs w:val="22"/>
        </w:rPr>
        <w:t>, y como se indica en el punto anterior, se responde de acuerdo a lo estipulado en el Art. 15 y como se indica en el Art. 10 de la Ley 20.285.</w:t>
      </w:r>
    </w:p>
    <w:p w:rsidR="00FE1F12" w:rsidRPr="00943BC0" w:rsidRDefault="00310071" w:rsidP="00030B13">
      <w:pPr>
        <w:pStyle w:val="Prrafodelista"/>
        <w:tabs>
          <w:tab w:val="left" w:pos="4536"/>
        </w:tabs>
        <w:jc w:val="both"/>
        <w:rPr>
          <w:rFonts w:asciiTheme="minorHAnsi" w:eastAsia="Calibri" w:hAnsiTheme="minorHAnsi" w:cs="Arial"/>
          <w:i/>
          <w:color w:val="000000"/>
          <w:sz w:val="22"/>
          <w:szCs w:val="22"/>
          <w:lang w:eastAsia="en-US"/>
        </w:rPr>
      </w:pPr>
      <w:r w:rsidRPr="00943BC0">
        <w:rPr>
          <w:rFonts w:asciiTheme="minorHAnsi" w:eastAsia="Calibri" w:hAnsiTheme="minorHAnsi" w:cs="Arial"/>
          <w:i/>
          <w:color w:val="000000"/>
          <w:sz w:val="22"/>
          <w:szCs w:val="22"/>
          <w:lang w:eastAsia="en-US"/>
        </w:rPr>
        <w:t xml:space="preserve"> </w:t>
      </w:r>
    </w:p>
    <w:p w:rsidR="00566808" w:rsidRPr="00BC524E" w:rsidRDefault="00566808" w:rsidP="00566808">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ENTREGUÉSE</w:t>
      </w:r>
      <w:r w:rsidR="0062567B">
        <w:rPr>
          <w:rFonts w:asciiTheme="minorHAnsi" w:hAnsiTheme="minorHAnsi" w:cs="Arial"/>
          <w:sz w:val="22"/>
          <w:szCs w:val="22"/>
        </w:rPr>
        <w:t xml:space="preserve"> la información solicitada a </w:t>
      </w:r>
      <w:r w:rsidR="00741D23">
        <w:rPr>
          <w:rFonts w:asciiTheme="minorHAnsi" w:hAnsiTheme="minorHAnsi" w:cs="Arial"/>
          <w:sz w:val="22"/>
          <w:szCs w:val="22"/>
        </w:rPr>
        <w:t xml:space="preserve">don </w:t>
      </w:r>
      <w:r w:rsidR="00943BC0">
        <w:rPr>
          <w:rFonts w:asciiTheme="minorHAnsi" w:hAnsiTheme="minorHAnsi" w:cs="Arial"/>
          <w:sz w:val="22"/>
          <w:szCs w:val="22"/>
        </w:rPr>
        <w:t>Alexis Irarrázabal</w:t>
      </w:r>
      <w:r w:rsidR="005A5BFC">
        <w:rPr>
          <w:rFonts w:asciiTheme="minorHAnsi" w:hAnsiTheme="minorHAnsi" w:cs="Arial"/>
          <w:sz w:val="22"/>
          <w:szCs w:val="22"/>
        </w:rPr>
        <w:t>,</w:t>
      </w:r>
      <w:r w:rsidRPr="00BC524E">
        <w:rPr>
          <w:rFonts w:asciiTheme="minorHAnsi" w:hAnsiTheme="minorHAnsi" w:cs="Arial"/>
          <w:sz w:val="22"/>
          <w:szCs w:val="22"/>
        </w:rPr>
        <w:t xml:space="preserve"> a través de la forma y medios que se indican:</w:t>
      </w:r>
      <w:r w:rsidR="00245DED">
        <w:rPr>
          <w:rFonts w:asciiTheme="minorHAnsi" w:hAnsiTheme="minorHAnsi" w:cs="Arial"/>
          <w:sz w:val="22"/>
          <w:szCs w:val="22"/>
        </w:rPr>
        <w:t xml:space="preserve"> </w:t>
      </w:r>
      <w:r w:rsidR="0085480E">
        <w:rPr>
          <w:rFonts w:asciiTheme="minorHAnsi" w:hAnsiTheme="minorHAnsi" w:cs="Arial"/>
          <w:sz w:val="22"/>
          <w:szCs w:val="22"/>
        </w:rPr>
        <w:t>Se adjunta información en Portal de Transparencia.</w:t>
      </w:r>
    </w:p>
    <w:p w:rsidR="00566808" w:rsidRPr="00BC524E" w:rsidRDefault="00566808" w:rsidP="00153A24">
      <w:pPr>
        <w:pStyle w:val="Sangradetextonormal"/>
        <w:tabs>
          <w:tab w:val="left" w:pos="567"/>
          <w:tab w:val="left" w:pos="1985"/>
        </w:tabs>
        <w:ind w:left="0"/>
        <w:jc w:val="both"/>
        <w:rPr>
          <w:rFonts w:asciiTheme="minorHAnsi" w:hAnsiTheme="minorHAnsi" w:cs="Arial"/>
          <w:sz w:val="22"/>
          <w:szCs w:val="22"/>
        </w:rPr>
      </w:pPr>
    </w:p>
    <w:p w:rsidR="00566808" w:rsidRPr="00153A24" w:rsidRDefault="00566808" w:rsidP="00153A24">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 solicitada, en la forma señalada en el punto resolutivo anterior.</w:t>
      </w:r>
    </w:p>
    <w:p w:rsidR="00566808" w:rsidRPr="00BC524E" w:rsidRDefault="00566808" w:rsidP="00566808">
      <w:pPr>
        <w:pStyle w:val="Sangradetextonormal"/>
        <w:tabs>
          <w:tab w:val="left" w:pos="567"/>
          <w:tab w:val="left" w:pos="1985"/>
        </w:tabs>
        <w:ind w:left="567"/>
        <w:jc w:val="both"/>
        <w:rPr>
          <w:rFonts w:asciiTheme="minorHAnsi" w:hAnsiTheme="minorHAnsi" w:cs="Arial"/>
          <w:sz w:val="22"/>
          <w:szCs w:val="22"/>
        </w:rPr>
      </w:pPr>
    </w:p>
    <w:p w:rsidR="00566808" w:rsidRPr="00BC524E" w:rsidRDefault="00566808" w:rsidP="00566808">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a</w:t>
      </w:r>
      <w:r w:rsidR="007400C7">
        <w:rPr>
          <w:rFonts w:asciiTheme="minorHAnsi" w:hAnsiTheme="minorHAnsi" w:cs="Arial"/>
          <w:sz w:val="22"/>
          <w:szCs w:val="22"/>
        </w:rPr>
        <w:t xml:space="preserve"> </w:t>
      </w:r>
      <w:r w:rsidR="00741D23">
        <w:rPr>
          <w:rFonts w:asciiTheme="minorHAnsi" w:hAnsiTheme="minorHAnsi" w:cs="Arial"/>
          <w:sz w:val="22"/>
          <w:szCs w:val="22"/>
        </w:rPr>
        <w:t xml:space="preserve">don </w:t>
      </w:r>
      <w:r w:rsidR="00943BC0">
        <w:rPr>
          <w:rFonts w:asciiTheme="minorHAnsi" w:hAnsiTheme="minorHAnsi" w:cs="Arial"/>
          <w:sz w:val="22"/>
          <w:szCs w:val="22"/>
        </w:rPr>
        <w:t>Alexis Irarrázabal</w:t>
      </w:r>
      <w:r w:rsidRPr="00BC524E">
        <w:rPr>
          <w:rFonts w:asciiTheme="minorHAnsi" w:hAnsiTheme="minorHAnsi" w:cs="Arial"/>
          <w:sz w:val="22"/>
          <w:szCs w:val="22"/>
        </w:rPr>
        <w:t xml:space="preserve">, </w:t>
      </w:r>
      <w:r w:rsidR="0085480E">
        <w:rPr>
          <w:rFonts w:asciiTheme="minorHAnsi" w:hAnsiTheme="minorHAnsi" w:cs="Arial"/>
          <w:sz w:val="22"/>
          <w:szCs w:val="22"/>
        </w:rPr>
        <w:t>a través del Portal de Transparencia.</w:t>
      </w:r>
      <w:r w:rsidRPr="00BC524E">
        <w:rPr>
          <w:rFonts w:asciiTheme="minorHAnsi" w:hAnsiTheme="minorHAnsi" w:cs="Arial"/>
          <w:sz w:val="22"/>
          <w:szCs w:val="22"/>
        </w:rPr>
        <w:t xml:space="preserve"> </w:t>
      </w:r>
    </w:p>
    <w:p w:rsidR="00566808" w:rsidRPr="00BC524E" w:rsidRDefault="00566808" w:rsidP="00566808">
      <w:pPr>
        <w:pStyle w:val="Sangradetextonormal"/>
        <w:tabs>
          <w:tab w:val="left" w:pos="1985"/>
          <w:tab w:val="left" w:pos="4395"/>
          <w:tab w:val="left" w:pos="4536"/>
        </w:tabs>
        <w:ind w:left="0"/>
        <w:rPr>
          <w:rFonts w:asciiTheme="minorHAnsi" w:hAnsiTheme="minorHAnsi" w:cs="Arial"/>
          <w:sz w:val="22"/>
          <w:szCs w:val="22"/>
        </w:rPr>
      </w:pPr>
    </w:p>
    <w:p w:rsidR="00562C46" w:rsidRDefault="00566808"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De no encontrarse conforme con la respuesta precedente, en contra de esta resolución Usted podrá interponer amparo a su derecho de acceso a la información ante el Consejo para la Transparencia dentro el plazo de 15 días hábiles contados desde la notificación de la misma.</w:t>
      </w:r>
    </w:p>
    <w:p w:rsidR="00562C46" w:rsidRDefault="00562C46"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562C46" w:rsidRDefault="00562C46"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F52733" w:rsidRDefault="00566808" w:rsidP="001C7FE0">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p>
    <w:p w:rsidR="001C7FE0" w:rsidRDefault="001C7FE0" w:rsidP="00562C46">
      <w:pPr>
        <w:pStyle w:val="Sangradetextonormal"/>
        <w:tabs>
          <w:tab w:val="left" w:pos="600"/>
          <w:tab w:val="left" w:pos="3330"/>
        </w:tabs>
        <w:jc w:val="center"/>
        <w:rPr>
          <w:rFonts w:asciiTheme="minorHAnsi" w:hAnsiTheme="minorHAnsi" w:cs="Arial"/>
          <w:sz w:val="22"/>
          <w:szCs w:val="22"/>
        </w:rPr>
      </w:pPr>
    </w:p>
    <w:p w:rsidR="001B0D9C" w:rsidRDefault="001B0D9C" w:rsidP="00562C46">
      <w:pPr>
        <w:pStyle w:val="Sangradetextonormal"/>
        <w:tabs>
          <w:tab w:val="left" w:pos="600"/>
          <w:tab w:val="left" w:pos="3330"/>
        </w:tabs>
        <w:jc w:val="center"/>
        <w:rPr>
          <w:rFonts w:asciiTheme="minorHAnsi" w:hAnsiTheme="minorHAnsi" w:cs="Arial"/>
          <w:sz w:val="22"/>
          <w:szCs w:val="22"/>
        </w:rPr>
      </w:pPr>
    </w:p>
    <w:p w:rsidR="001B0D9C" w:rsidRDefault="001B0D9C" w:rsidP="00562C46">
      <w:pPr>
        <w:pStyle w:val="Sangradetextonormal"/>
        <w:tabs>
          <w:tab w:val="left" w:pos="600"/>
          <w:tab w:val="left" w:pos="3330"/>
        </w:tabs>
        <w:jc w:val="center"/>
        <w:rPr>
          <w:rFonts w:asciiTheme="minorHAnsi" w:hAnsiTheme="minorHAnsi" w:cs="Arial"/>
          <w:sz w:val="22"/>
          <w:szCs w:val="22"/>
        </w:rPr>
      </w:pPr>
    </w:p>
    <w:p w:rsidR="00D36C7D" w:rsidRDefault="00D36C7D" w:rsidP="00562C46">
      <w:pPr>
        <w:pStyle w:val="Sangradetextonormal"/>
        <w:tabs>
          <w:tab w:val="left" w:pos="600"/>
          <w:tab w:val="left" w:pos="3330"/>
        </w:tabs>
        <w:jc w:val="center"/>
        <w:rPr>
          <w:rFonts w:asciiTheme="minorHAnsi" w:hAnsiTheme="minorHAnsi" w:cs="Arial"/>
          <w:sz w:val="22"/>
          <w:szCs w:val="22"/>
        </w:rPr>
      </w:pPr>
    </w:p>
    <w:p w:rsidR="001C7FE0" w:rsidRDefault="001C7FE0" w:rsidP="00562C46">
      <w:pPr>
        <w:pStyle w:val="Sangradetextonormal"/>
        <w:tabs>
          <w:tab w:val="left" w:pos="600"/>
          <w:tab w:val="left" w:pos="3330"/>
        </w:tabs>
        <w:jc w:val="center"/>
        <w:rPr>
          <w:rFonts w:asciiTheme="minorHAnsi" w:hAnsiTheme="minorHAnsi" w:cs="Arial"/>
          <w:sz w:val="22"/>
          <w:szCs w:val="22"/>
        </w:rPr>
      </w:pPr>
    </w:p>
    <w:p w:rsidR="00E165B0" w:rsidRPr="00E165B0" w:rsidRDefault="00741D23"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RODRIGO MARTINEZ ROCA</w:t>
      </w:r>
    </w:p>
    <w:p w:rsidR="00E165B0" w:rsidRDefault="00E165B0" w:rsidP="00562C46">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Pr>
          <w:rFonts w:asciiTheme="minorHAnsi" w:hAnsiTheme="minorHAnsi" w:cs="Arial"/>
          <w:b/>
          <w:sz w:val="22"/>
          <w:szCs w:val="22"/>
        </w:rPr>
        <w:t xml:space="preserve"> </w:t>
      </w:r>
      <w:r w:rsidRPr="00E165B0">
        <w:rPr>
          <w:rFonts w:asciiTheme="minorHAnsi" w:hAnsiTheme="minorHAnsi" w:cs="Arial"/>
          <w:b/>
          <w:sz w:val="22"/>
          <w:szCs w:val="22"/>
        </w:rPr>
        <w:t>de Casablanca</w:t>
      </w:r>
    </w:p>
    <w:p w:rsidR="00741D23" w:rsidRDefault="00741D23" w:rsidP="00EE0C0B">
      <w:pPr>
        <w:jc w:val="both"/>
        <w:rPr>
          <w:rFonts w:asciiTheme="minorHAnsi" w:hAnsiTheme="minorHAnsi" w:cs="Arial"/>
          <w:b/>
          <w:bCs/>
          <w:sz w:val="22"/>
          <w:szCs w:val="22"/>
          <w:u w:val="single"/>
        </w:rPr>
      </w:pPr>
    </w:p>
    <w:p w:rsidR="00EE0C0B" w:rsidRDefault="00566808" w:rsidP="00EE0C0B">
      <w:pPr>
        <w:jc w:val="both"/>
        <w:rPr>
          <w:rFonts w:asciiTheme="minorHAnsi" w:hAnsiTheme="minorHAnsi" w:cs="Arial"/>
          <w:b/>
          <w:bCs/>
          <w:sz w:val="22"/>
          <w:szCs w:val="22"/>
        </w:rPr>
      </w:pPr>
      <w:r w:rsidRPr="00BC524E">
        <w:rPr>
          <w:rFonts w:asciiTheme="minorHAnsi" w:hAnsiTheme="minorHAnsi" w:cs="Arial"/>
          <w:b/>
          <w:bCs/>
          <w:sz w:val="22"/>
          <w:szCs w:val="22"/>
          <w:u w:val="single"/>
        </w:rPr>
        <w:t>DISTRIBUCIÓN</w:t>
      </w:r>
      <w:r w:rsidRPr="00BC524E">
        <w:rPr>
          <w:rFonts w:asciiTheme="minorHAnsi" w:hAnsiTheme="minorHAnsi" w:cs="Arial"/>
          <w:b/>
          <w:bCs/>
          <w:sz w:val="22"/>
          <w:szCs w:val="22"/>
        </w:rPr>
        <w:t>:</w:t>
      </w:r>
    </w:p>
    <w:p w:rsidR="00566808" w:rsidRDefault="00EE0C0B" w:rsidP="00EE0C0B">
      <w:pPr>
        <w:jc w:val="both"/>
        <w:rPr>
          <w:rFonts w:asciiTheme="minorHAnsi" w:hAnsiTheme="minorHAnsi" w:cs="Arial"/>
          <w:sz w:val="22"/>
          <w:szCs w:val="22"/>
        </w:rPr>
      </w:pPr>
      <w:r w:rsidRPr="00EE0C0B">
        <w:rPr>
          <w:rFonts w:asciiTheme="minorHAnsi" w:hAnsiTheme="minorHAnsi" w:cs="Arial"/>
          <w:bCs/>
          <w:sz w:val="22"/>
          <w:szCs w:val="22"/>
        </w:rPr>
        <w:t>1.-</w:t>
      </w:r>
      <w:r>
        <w:rPr>
          <w:rFonts w:asciiTheme="minorHAnsi" w:hAnsiTheme="minorHAnsi" w:cs="Arial"/>
          <w:b/>
          <w:bCs/>
          <w:sz w:val="22"/>
          <w:szCs w:val="22"/>
        </w:rPr>
        <w:t xml:space="preserve"> </w:t>
      </w:r>
      <w:r w:rsidR="00741D23">
        <w:rPr>
          <w:rFonts w:asciiTheme="minorHAnsi" w:hAnsiTheme="minorHAnsi" w:cs="Arial"/>
          <w:sz w:val="22"/>
          <w:szCs w:val="22"/>
          <w:lang w:val="es-CL"/>
        </w:rPr>
        <w:t xml:space="preserve">Sr. </w:t>
      </w:r>
      <w:r w:rsidR="00943BC0">
        <w:rPr>
          <w:rFonts w:asciiTheme="minorHAnsi" w:hAnsiTheme="minorHAnsi" w:cs="Arial"/>
          <w:sz w:val="22"/>
          <w:szCs w:val="22"/>
        </w:rPr>
        <w:t>Alexis Irarrázabal</w:t>
      </w:r>
      <w:r w:rsidR="0004206D" w:rsidRPr="00EE0C0B">
        <w:rPr>
          <w:rFonts w:asciiTheme="minorHAnsi" w:hAnsiTheme="minorHAnsi" w:cs="Arial"/>
          <w:sz w:val="22"/>
          <w:szCs w:val="22"/>
        </w:rPr>
        <w:t>.</w:t>
      </w:r>
    </w:p>
    <w:p w:rsidR="00FF54B7" w:rsidRDefault="00FF54B7" w:rsidP="00FF54B7">
      <w:pPr>
        <w:jc w:val="both"/>
        <w:rPr>
          <w:rFonts w:asciiTheme="minorHAnsi" w:hAnsiTheme="minorHAnsi" w:cs="Arial"/>
          <w:sz w:val="22"/>
          <w:szCs w:val="22"/>
        </w:rPr>
      </w:pPr>
      <w:r>
        <w:rPr>
          <w:rFonts w:asciiTheme="minorHAnsi" w:hAnsiTheme="minorHAnsi" w:cs="Arial"/>
          <w:sz w:val="22"/>
          <w:szCs w:val="22"/>
        </w:rPr>
        <w:t xml:space="preserve">2.- </w:t>
      </w:r>
      <w:r w:rsidRPr="00BC524E">
        <w:rPr>
          <w:rFonts w:asciiTheme="minorHAnsi" w:hAnsiTheme="minorHAnsi" w:cs="Arial"/>
          <w:sz w:val="22"/>
          <w:szCs w:val="22"/>
        </w:rPr>
        <w:t>Archivo</w:t>
      </w:r>
      <w:r>
        <w:rPr>
          <w:rFonts w:asciiTheme="minorHAnsi" w:hAnsiTheme="minorHAnsi" w:cs="Arial"/>
          <w:sz w:val="22"/>
          <w:szCs w:val="22"/>
        </w:rPr>
        <w:t xml:space="preserve"> Oficina de Partes</w:t>
      </w:r>
      <w:r w:rsidRPr="00BC524E">
        <w:rPr>
          <w:rFonts w:asciiTheme="minorHAnsi" w:hAnsiTheme="minorHAnsi" w:cs="Arial"/>
          <w:sz w:val="22"/>
          <w:szCs w:val="22"/>
        </w:rPr>
        <w:t>.</w:t>
      </w:r>
    </w:p>
    <w:p w:rsidR="00741D23" w:rsidRDefault="00FF54B7" w:rsidP="00741D23">
      <w:pPr>
        <w:jc w:val="both"/>
        <w:rPr>
          <w:rFonts w:asciiTheme="minorHAnsi" w:hAnsiTheme="minorHAnsi" w:cs="Arial"/>
          <w:sz w:val="22"/>
          <w:szCs w:val="22"/>
        </w:rPr>
      </w:pPr>
      <w:r>
        <w:rPr>
          <w:rFonts w:asciiTheme="minorHAnsi" w:hAnsiTheme="minorHAnsi" w:cs="Arial"/>
          <w:sz w:val="22"/>
          <w:szCs w:val="22"/>
        </w:rPr>
        <w:t>3.- Archivo Transparencia Municipal</w:t>
      </w:r>
    </w:p>
    <w:p w:rsidR="00153A24" w:rsidRDefault="00741D23" w:rsidP="00741D23">
      <w:pPr>
        <w:jc w:val="both"/>
        <w:rPr>
          <w:rFonts w:asciiTheme="minorHAnsi" w:hAnsiTheme="minorHAnsi"/>
          <w:sz w:val="22"/>
          <w:szCs w:val="22"/>
        </w:rPr>
      </w:pPr>
      <w:r>
        <w:rPr>
          <w:rFonts w:asciiTheme="minorHAnsi" w:hAnsiTheme="minorHAnsi" w:cs="Arial"/>
          <w:sz w:val="22"/>
          <w:szCs w:val="22"/>
        </w:rPr>
        <w:t>RMR</w:t>
      </w:r>
      <w:r w:rsidR="00FF54B7">
        <w:rPr>
          <w:rFonts w:asciiTheme="minorHAnsi" w:hAnsiTheme="minorHAnsi"/>
          <w:sz w:val="22"/>
          <w:szCs w:val="22"/>
        </w:rPr>
        <w:t>/LPA/lpa</w:t>
      </w:r>
    </w:p>
    <w:p w:rsidR="00741D23" w:rsidRPr="00741D23" w:rsidRDefault="000E6972" w:rsidP="00741D23">
      <w:pPr>
        <w:jc w:val="both"/>
        <w:rPr>
          <w:rFonts w:asciiTheme="minorHAnsi" w:hAnsiTheme="minorHAnsi" w:cs="Arial"/>
          <w:b/>
          <w:sz w:val="22"/>
          <w:szCs w:val="22"/>
        </w:rPr>
      </w:pPr>
      <w:r>
        <w:rPr>
          <w:rFonts w:asciiTheme="minorHAnsi" w:hAnsiTheme="minorHAnsi"/>
          <w:b/>
          <w:sz w:val="22"/>
          <w:szCs w:val="22"/>
        </w:rPr>
        <w:t xml:space="preserve">Oficio Nº </w:t>
      </w:r>
      <w:r w:rsidR="00943BC0">
        <w:rPr>
          <w:rFonts w:asciiTheme="minorHAnsi" w:hAnsiTheme="minorHAnsi"/>
          <w:b/>
          <w:sz w:val="22"/>
          <w:szCs w:val="22"/>
        </w:rPr>
        <w:t>539</w:t>
      </w:r>
      <w:r w:rsidR="00741D23">
        <w:rPr>
          <w:rFonts w:asciiTheme="minorHAnsi" w:hAnsiTheme="minorHAnsi"/>
          <w:b/>
          <w:sz w:val="22"/>
          <w:szCs w:val="22"/>
        </w:rPr>
        <w:t>/2019</w:t>
      </w:r>
    </w:p>
    <w:sectPr w:rsidR="00741D23" w:rsidRPr="00741D23" w:rsidSect="001C7FE0">
      <w:headerReference w:type="even" r:id="rId8"/>
      <w:headerReference w:type="default" r:id="rId9"/>
      <w:footerReference w:type="even" r:id="rId10"/>
      <w:footerReference w:type="default" r:id="rId11"/>
      <w:headerReference w:type="first" r:id="rId12"/>
      <w:footerReference w:type="first" r:id="rId13"/>
      <w:pgSz w:w="12242" w:h="18722" w:code="258"/>
      <w:pgMar w:top="1208" w:right="1418" w:bottom="1135" w:left="1701" w:header="0" w:footer="5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919" w:rsidRDefault="00B53919" w:rsidP="00566808">
      <w:r>
        <w:separator/>
      </w:r>
    </w:p>
  </w:endnote>
  <w:endnote w:type="continuationSeparator" w:id="1">
    <w:p w:rsidR="00B53919" w:rsidRDefault="00B53919" w:rsidP="005668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San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A9" w:rsidRDefault="00BF54A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08" w:rsidRPr="00BC524E" w:rsidRDefault="003C687E" w:rsidP="00566808">
    <w:pPr>
      <w:pStyle w:val="Piedepgina"/>
      <w:ind w:left="-142"/>
      <w:jc w:val="right"/>
      <w:rPr>
        <w:sz w:val="18"/>
        <w:szCs w:val="18"/>
      </w:rPr>
    </w:pPr>
    <w:r w:rsidRPr="003C687E">
      <w:rPr>
        <w:sz w:val="18"/>
        <w:szCs w:val="18"/>
        <w:lang w:eastAsia="en-US"/>
      </w:rPr>
      <w:pict>
        <v:line id="_x0000_s2049" style="position:absolute;left:0;text-align:left;z-index:251660288" from="-6.75pt,6.45pt" to="453.75pt,6.45pt">
          <w10:wrap side="left"/>
        </v:line>
      </w:pict>
    </w:r>
  </w:p>
  <w:p w:rsidR="00566808" w:rsidRPr="007F1621" w:rsidRDefault="00566808" w:rsidP="007F1621">
    <w:pPr>
      <w:pStyle w:val="Piedepgina"/>
      <w:tabs>
        <w:tab w:val="clear" w:pos="8838"/>
        <w:tab w:val="right" w:pos="8931"/>
      </w:tabs>
      <w:ind w:left="-142" w:right="-232"/>
      <w:jc w:val="center"/>
      <w:rPr>
        <w:rFonts w:asciiTheme="minorHAnsi" w:hAnsiTheme="minorHAnsi"/>
        <w:sz w:val="18"/>
        <w:szCs w:val="18"/>
      </w:rPr>
    </w:pPr>
    <w:r w:rsidRPr="007F1621">
      <w:rPr>
        <w:rFonts w:asciiTheme="minorHAnsi" w:hAnsiTheme="minorHAnsi"/>
        <w:sz w:val="18"/>
        <w:szCs w:val="18"/>
      </w:rPr>
      <w:t>Ilustre Municipalidad de Casablanca/Av. Constitución 111 /Fono 32.2277400/www.muni</w:t>
    </w:r>
    <w:r w:rsidR="007F1621">
      <w:rPr>
        <w:rFonts w:asciiTheme="minorHAnsi" w:hAnsiTheme="minorHAnsi"/>
        <w:sz w:val="18"/>
        <w:szCs w:val="18"/>
      </w:rPr>
      <w:t>cipalidad</w:t>
    </w:r>
    <w:r w:rsidRPr="007F1621">
      <w:rPr>
        <w:rFonts w:asciiTheme="minorHAnsi" w:hAnsiTheme="minorHAnsi"/>
        <w:sz w:val="18"/>
        <w:szCs w:val="18"/>
      </w:rPr>
      <w:t>casablanca.cl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A9" w:rsidRDefault="00BF54A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919" w:rsidRDefault="00B53919" w:rsidP="00566808">
      <w:r>
        <w:separator/>
      </w:r>
    </w:p>
  </w:footnote>
  <w:footnote w:type="continuationSeparator" w:id="1">
    <w:p w:rsidR="00B53919" w:rsidRDefault="00B53919" w:rsidP="00566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A9" w:rsidRDefault="00BF54A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08" w:rsidRDefault="00566808">
    <w:pPr>
      <w:pStyle w:val="Encabezado"/>
      <w:rPr>
        <w:lang w:val="es-ES"/>
      </w:rPr>
    </w:pPr>
  </w:p>
  <w:p w:rsidR="00566808" w:rsidRPr="00566808" w:rsidRDefault="00BF54A9">
    <w:pPr>
      <w:pStyle w:val="Encabezado"/>
      <w:rPr>
        <w:lang w:val="es-ES"/>
      </w:rPr>
    </w:pPr>
    <w:r w:rsidRPr="00BF54A9">
      <w:rPr>
        <w:noProof/>
        <w:lang w:val="es-ES" w:eastAsia="es-ES"/>
      </w:rPr>
      <w:drawing>
        <wp:inline distT="0" distB="0" distL="0" distR="0">
          <wp:extent cx="2838829" cy="1083333"/>
          <wp:effectExtent l="0" t="0" r="0" b="0"/>
          <wp:docPr id="1" name="Imagen 1" descr="C:\Users\precenso2016\Documents\Mis Documentos\Secretaría Municipal\Escudo Municipal\Nuevo logo Imagen Corporativa Octubre 2019.png"/>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A9" w:rsidRDefault="00BF54A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5">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6">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7">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nsid w:val="7BDE3AC4"/>
    <w:multiLevelType w:val="hybridMultilevel"/>
    <w:tmpl w:val="038ECB74"/>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3"/>
  </w:num>
  <w:num w:numId="5">
    <w:abstractNumId w:val="6"/>
  </w:num>
  <w:num w:numId="6">
    <w:abstractNumId w:val="5"/>
  </w:num>
  <w:num w:numId="7">
    <w:abstractNumId w:val="1"/>
  </w:num>
  <w:num w:numId="8">
    <w:abstractNumId w:val="4"/>
  </w:num>
  <w:num w:numId="9">
    <w:abstractNumId w:val="10"/>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hdrShapeDefaults>
    <o:shapedefaults v:ext="edit" spidmax="111618"/>
    <o:shapelayout v:ext="edit">
      <o:idmap v:ext="edit" data="2"/>
    </o:shapelayout>
  </w:hdrShapeDefaults>
  <w:footnotePr>
    <w:footnote w:id="0"/>
    <w:footnote w:id="1"/>
  </w:footnotePr>
  <w:endnotePr>
    <w:endnote w:id="0"/>
    <w:endnote w:id="1"/>
  </w:endnotePr>
  <w:compat/>
  <w:rsids>
    <w:rsidRoot w:val="00E52826"/>
    <w:rsid w:val="00007851"/>
    <w:rsid w:val="00013C43"/>
    <w:rsid w:val="00016E03"/>
    <w:rsid w:val="00030B13"/>
    <w:rsid w:val="0003207C"/>
    <w:rsid w:val="0004206D"/>
    <w:rsid w:val="00046622"/>
    <w:rsid w:val="000608C2"/>
    <w:rsid w:val="0006093A"/>
    <w:rsid w:val="0007416C"/>
    <w:rsid w:val="00077AA8"/>
    <w:rsid w:val="00090D8E"/>
    <w:rsid w:val="00096AEF"/>
    <w:rsid w:val="000A79D2"/>
    <w:rsid w:val="000B3C40"/>
    <w:rsid w:val="000B7F62"/>
    <w:rsid w:val="000C4E34"/>
    <w:rsid w:val="000D337C"/>
    <w:rsid w:val="000E09CC"/>
    <w:rsid w:val="000E2313"/>
    <w:rsid w:val="000E3B89"/>
    <w:rsid w:val="000E6972"/>
    <w:rsid w:val="0010017D"/>
    <w:rsid w:val="001002BA"/>
    <w:rsid w:val="001034CE"/>
    <w:rsid w:val="00104E38"/>
    <w:rsid w:val="00104E76"/>
    <w:rsid w:val="0011159C"/>
    <w:rsid w:val="00117DBB"/>
    <w:rsid w:val="00123EAC"/>
    <w:rsid w:val="00151FF3"/>
    <w:rsid w:val="00153A24"/>
    <w:rsid w:val="00156E9F"/>
    <w:rsid w:val="00161F52"/>
    <w:rsid w:val="00174596"/>
    <w:rsid w:val="00177C0C"/>
    <w:rsid w:val="001837DC"/>
    <w:rsid w:val="001A2935"/>
    <w:rsid w:val="001B0223"/>
    <w:rsid w:val="001B0D9C"/>
    <w:rsid w:val="001C7FE0"/>
    <w:rsid w:val="001D0BC6"/>
    <w:rsid w:val="001D236E"/>
    <w:rsid w:val="001D31F0"/>
    <w:rsid w:val="001D702C"/>
    <w:rsid w:val="001E6A9C"/>
    <w:rsid w:val="00203195"/>
    <w:rsid w:val="00223734"/>
    <w:rsid w:val="00244183"/>
    <w:rsid w:val="00245DED"/>
    <w:rsid w:val="0027270C"/>
    <w:rsid w:val="00284147"/>
    <w:rsid w:val="00287CF3"/>
    <w:rsid w:val="00293674"/>
    <w:rsid w:val="002966AE"/>
    <w:rsid w:val="002A4F63"/>
    <w:rsid w:val="002C3330"/>
    <w:rsid w:val="003021B2"/>
    <w:rsid w:val="00305551"/>
    <w:rsid w:val="00310071"/>
    <w:rsid w:val="00320354"/>
    <w:rsid w:val="003315DB"/>
    <w:rsid w:val="003406B3"/>
    <w:rsid w:val="003425B3"/>
    <w:rsid w:val="003440AE"/>
    <w:rsid w:val="00347E5D"/>
    <w:rsid w:val="00353AB2"/>
    <w:rsid w:val="00354036"/>
    <w:rsid w:val="00383FBE"/>
    <w:rsid w:val="0039233E"/>
    <w:rsid w:val="003C3316"/>
    <w:rsid w:val="003C5874"/>
    <w:rsid w:val="003C687E"/>
    <w:rsid w:val="003D26E9"/>
    <w:rsid w:val="003D5DCA"/>
    <w:rsid w:val="003E54D5"/>
    <w:rsid w:val="00410747"/>
    <w:rsid w:val="00410AA6"/>
    <w:rsid w:val="00415009"/>
    <w:rsid w:val="0045097C"/>
    <w:rsid w:val="00453973"/>
    <w:rsid w:val="004607CC"/>
    <w:rsid w:val="004642B4"/>
    <w:rsid w:val="00466005"/>
    <w:rsid w:val="00472ED6"/>
    <w:rsid w:val="004874F7"/>
    <w:rsid w:val="004907B5"/>
    <w:rsid w:val="00497B3C"/>
    <w:rsid w:val="004C7B92"/>
    <w:rsid w:val="004E7312"/>
    <w:rsid w:val="004F7659"/>
    <w:rsid w:val="00511DDC"/>
    <w:rsid w:val="005128B1"/>
    <w:rsid w:val="00515EFC"/>
    <w:rsid w:val="00530EDE"/>
    <w:rsid w:val="00542421"/>
    <w:rsid w:val="005438B8"/>
    <w:rsid w:val="00551A67"/>
    <w:rsid w:val="00551CE6"/>
    <w:rsid w:val="00561907"/>
    <w:rsid w:val="00562C46"/>
    <w:rsid w:val="00564289"/>
    <w:rsid w:val="00565A12"/>
    <w:rsid w:val="00566808"/>
    <w:rsid w:val="005702F6"/>
    <w:rsid w:val="00590A0A"/>
    <w:rsid w:val="005A3326"/>
    <w:rsid w:val="005A5BFC"/>
    <w:rsid w:val="005B7C5C"/>
    <w:rsid w:val="005E2350"/>
    <w:rsid w:val="00607BB1"/>
    <w:rsid w:val="0062045A"/>
    <w:rsid w:val="0062567B"/>
    <w:rsid w:val="00632106"/>
    <w:rsid w:val="0063751D"/>
    <w:rsid w:val="00656E81"/>
    <w:rsid w:val="00657BE8"/>
    <w:rsid w:val="00660F44"/>
    <w:rsid w:val="00662BF6"/>
    <w:rsid w:val="00666082"/>
    <w:rsid w:val="006821A1"/>
    <w:rsid w:val="006907C9"/>
    <w:rsid w:val="00690F48"/>
    <w:rsid w:val="006A7622"/>
    <w:rsid w:val="006B2551"/>
    <w:rsid w:val="006C70F3"/>
    <w:rsid w:val="006E221C"/>
    <w:rsid w:val="006E41F2"/>
    <w:rsid w:val="006E6644"/>
    <w:rsid w:val="006E6BC2"/>
    <w:rsid w:val="00713F09"/>
    <w:rsid w:val="0072066D"/>
    <w:rsid w:val="00724133"/>
    <w:rsid w:val="007267C4"/>
    <w:rsid w:val="00734E76"/>
    <w:rsid w:val="007400C7"/>
    <w:rsid w:val="00741D23"/>
    <w:rsid w:val="007571F5"/>
    <w:rsid w:val="00771F33"/>
    <w:rsid w:val="007754C0"/>
    <w:rsid w:val="007854BD"/>
    <w:rsid w:val="00786E91"/>
    <w:rsid w:val="007C1F4C"/>
    <w:rsid w:val="007C45B0"/>
    <w:rsid w:val="007D0FC1"/>
    <w:rsid w:val="007D3596"/>
    <w:rsid w:val="007F1621"/>
    <w:rsid w:val="0082012F"/>
    <w:rsid w:val="00820BCA"/>
    <w:rsid w:val="00822D6B"/>
    <w:rsid w:val="008333A2"/>
    <w:rsid w:val="00835CA7"/>
    <w:rsid w:val="00850A60"/>
    <w:rsid w:val="0085480E"/>
    <w:rsid w:val="00866DCB"/>
    <w:rsid w:val="00875623"/>
    <w:rsid w:val="00896213"/>
    <w:rsid w:val="008A413B"/>
    <w:rsid w:val="008A5905"/>
    <w:rsid w:val="008C79D6"/>
    <w:rsid w:val="008D0EDA"/>
    <w:rsid w:val="008D6F7F"/>
    <w:rsid w:val="008E0979"/>
    <w:rsid w:val="008E79E8"/>
    <w:rsid w:val="008F000B"/>
    <w:rsid w:val="00914073"/>
    <w:rsid w:val="00924AFC"/>
    <w:rsid w:val="00925A86"/>
    <w:rsid w:val="009273B3"/>
    <w:rsid w:val="009308F2"/>
    <w:rsid w:val="00930D39"/>
    <w:rsid w:val="00936C45"/>
    <w:rsid w:val="00943BC0"/>
    <w:rsid w:val="00971C17"/>
    <w:rsid w:val="00973453"/>
    <w:rsid w:val="00974FD6"/>
    <w:rsid w:val="0098014B"/>
    <w:rsid w:val="00986B26"/>
    <w:rsid w:val="00993ED2"/>
    <w:rsid w:val="009A5A9C"/>
    <w:rsid w:val="009A774F"/>
    <w:rsid w:val="009C15C5"/>
    <w:rsid w:val="009D5E10"/>
    <w:rsid w:val="00A059ED"/>
    <w:rsid w:val="00A11363"/>
    <w:rsid w:val="00A15141"/>
    <w:rsid w:val="00A151AF"/>
    <w:rsid w:val="00A169B0"/>
    <w:rsid w:val="00A2281A"/>
    <w:rsid w:val="00A239CC"/>
    <w:rsid w:val="00A31AB2"/>
    <w:rsid w:val="00A43153"/>
    <w:rsid w:val="00A51E22"/>
    <w:rsid w:val="00AD77BA"/>
    <w:rsid w:val="00AD7D82"/>
    <w:rsid w:val="00AF2CF0"/>
    <w:rsid w:val="00B2534E"/>
    <w:rsid w:val="00B25D3F"/>
    <w:rsid w:val="00B31423"/>
    <w:rsid w:val="00B37BAB"/>
    <w:rsid w:val="00B51D37"/>
    <w:rsid w:val="00B524D4"/>
    <w:rsid w:val="00B53919"/>
    <w:rsid w:val="00B6186B"/>
    <w:rsid w:val="00B63D54"/>
    <w:rsid w:val="00B907DF"/>
    <w:rsid w:val="00BA66B1"/>
    <w:rsid w:val="00BA6C32"/>
    <w:rsid w:val="00BB43BE"/>
    <w:rsid w:val="00BC4D24"/>
    <w:rsid w:val="00BC524E"/>
    <w:rsid w:val="00BE54C9"/>
    <w:rsid w:val="00BF205B"/>
    <w:rsid w:val="00BF54A9"/>
    <w:rsid w:val="00C134E4"/>
    <w:rsid w:val="00C325C4"/>
    <w:rsid w:val="00C3602F"/>
    <w:rsid w:val="00C4647D"/>
    <w:rsid w:val="00C62403"/>
    <w:rsid w:val="00C635A4"/>
    <w:rsid w:val="00C73EDE"/>
    <w:rsid w:val="00C824C5"/>
    <w:rsid w:val="00C86EBB"/>
    <w:rsid w:val="00C93DFC"/>
    <w:rsid w:val="00CA2CC0"/>
    <w:rsid w:val="00CB010F"/>
    <w:rsid w:val="00CC4968"/>
    <w:rsid w:val="00CD2BEE"/>
    <w:rsid w:val="00CD45CC"/>
    <w:rsid w:val="00CD624D"/>
    <w:rsid w:val="00CF0F42"/>
    <w:rsid w:val="00D01EF4"/>
    <w:rsid w:val="00D156F7"/>
    <w:rsid w:val="00D24797"/>
    <w:rsid w:val="00D26095"/>
    <w:rsid w:val="00D32E46"/>
    <w:rsid w:val="00D36C7D"/>
    <w:rsid w:val="00D4456C"/>
    <w:rsid w:val="00D567A4"/>
    <w:rsid w:val="00D8037D"/>
    <w:rsid w:val="00D9414D"/>
    <w:rsid w:val="00DC6759"/>
    <w:rsid w:val="00DF48D4"/>
    <w:rsid w:val="00E03BD7"/>
    <w:rsid w:val="00E165B0"/>
    <w:rsid w:val="00E23DD6"/>
    <w:rsid w:val="00E3658D"/>
    <w:rsid w:val="00E52826"/>
    <w:rsid w:val="00E53ED4"/>
    <w:rsid w:val="00E832C7"/>
    <w:rsid w:val="00E86BD8"/>
    <w:rsid w:val="00EB1F5C"/>
    <w:rsid w:val="00EB7D70"/>
    <w:rsid w:val="00EC2B1F"/>
    <w:rsid w:val="00EC7307"/>
    <w:rsid w:val="00EE0C0B"/>
    <w:rsid w:val="00F3734C"/>
    <w:rsid w:val="00F477D8"/>
    <w:rsid w:val="00F52733"/>
    <w:rsid w:val="00F76437"/>
    <w:rsid w:val="00F816F9"/>
    <w:rsid w:val="00FB64D9"/>
    <w:rsid w:val="00FC5389"/>
    <w:rsid w:val="00FD102C"/>
    <w:rsid w:val="00FE1F12"/>
    <w:rsid w:val="00FE3617"/>
    <w:rsid w:val="00FF54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unicasablanca.c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790</Words>
  <Characters>4347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lpulgar</cp:lastModifiedBy>
  <cp:revision>7</cp:revision>
  <cp:lastPrinted>2019-07-02T15:38:00Z</cp:lastPrinted>
  <dcterms:created xsi:type="dcterms:W3CDTF">2019-07-02T15:35:00Z</dcterms:created>
  <dcterms:modified xsi:type="dcterms:W3CDTF">2019-10-16T13:50:00Z</dcterms:modified>
</cp:coreProperties>
</file>